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26323" w14:textId="77777777" w:rsidR="00F8039C" w:rsidRPr="00F8039C" w:rsidRDefault="00F8039C" w:rsidP="00F8039C">
      <w:pPr>
        <w:widowControl w:val="0"/>
        <w:autoSpaceDE w:val="0"/>
        <w:autoSpaceDN w:val="0"/>
        <w:spacing w:before="176" w:after="0" w:line="330" w:lineRule="atLeast"/>
        <w:ind w:left="284" w:right="385"/>
        <w:jc w:val="center"/>
        <w:rPr>
          <w:rFonts w:eastAsia="Times New Roman"/>
          <w:b/>
          <w:bCs/>
          <w:sz w:val="26"/>
          <w:szCs w:val="26"/>
          <w:lang w:val="id"/>
        </w:rPr>
      </w:pPr>
      <w:r w:rsidRPr="00F8039C">
        <w:rPr>
          <w:rFonts w:eastAsia="Times New Roman"/>
          <w:b/>
          <w:bCs/>
          <w:sz w:val="26"/>
          <w:szCs w:val="26"/>
          <w:lang w:val="id"/>
        </w:rPr>
        <w:t>RANCANG BANGUN E-LEARNING PLATFORM MENGGUNAKAN METODE EXTREME PROGRAMMING</w:t>
      </w:r>
    </w:p>
    <w:p w14:paraId="5B21F87A" w14:textId="77777777" w:rsidR="00F8039C" w:rsidRPr="00F8039C" w:rsidRDefault="00F8039C" w:rsidP="00F8039C">
      <w:pPr>
        <w:widowControl w:val="0"/>
        <w:autoSpaceDE w:val="0"/>
        <w:autoSpaceDN w:val="0"/>
        <w:spacing w:after="0" w:line="240" w:lineRule="auto"/>
        <w:ind w:left="284" w:right="385"/>
        <w:jc w:val="center"/>
        <w:rPr>
          <w:rFonts w:eastAsia="Times New Roman"/>
          <w:b/>
          <w:bCs/>
          <w:sz w:val="26"/>
          <w:szCs w:val="26"/>
          <w:lang w:val="id"/>
        </w:rPr>
      </w:pPr>
    </w:p>
    <w:p w14:paraId="41463417" w14:textId="77777777" w:rsidR="00F8039C" w:rsidRPr="00F8039C" w:rsidRDefault="00F8039C" w:rsidP="00F8039C">
      <w:pPr>
        <w:widowControl w:val="0"/>
        <w:autoSpaceDE w:val="0"/>
        <w:autoSpaceDN w:val="0"/>
        <w:spacing w:after="0" w:line="240" w:lineRule="auto"/>
        <w:jc w:val="center"/>
        <w:rPr>
          <w:rFonts w:eastAsia="Times New Roman"/>
          <w:sz w:val="22"/>
          <w:lang w:val="en-US"/>
        </w:rPr>
      </w:pPr>
      <w:r w:rsidRPr="00F8039C">
        <w:rPr>
          <w:rFonts w:eastAsia="Times New Roman"/>
          <w:sz w:val="22"/>
          <w:lang w:val="en-US"/>
        </w:rPr>
        <w:t>Febri Rizqi Tahta Nugraha</w:t>
      </w:r>
      <w:r w:rsidRPr="00F8039C">
        <w:rPr>
          <w:rFonts w:eastAsia="Times New Roman"/>
          <w:sz w:val="22"/>
          <w:vertAlign w:val="superscript"/>
          <w:lang w:val="en-US"/>
        </w:rPr>
        <w:t>1</w:t>
      </w:r>
      <w:r w:rsidRPr="00F8039C">
        <w:rPr>
          <w:rFonts w:eastAsia="Times New Roman"/>
          <w:sz w:val="22"/>
          <w:lang w:val="en-US"/>
        </w:rPr>
        <w:t xml:space="preserve"> , Rinci Kembang Hapsari</w:t>
      </w:r>
      <w:r w:rsidRPr="00F8039C">
        <w:rPr>
          <w:rFonts w:eastAsia="Times New Roman"/>
          <w:sz w:val="22"/>
          <w:vertAlign w:val="superscript"/>
          <w:lang w:val="en-US"/>
        </w:rPr>
        <w:t>2</w:t>
      </w:r>
    </w:p>
    <w:p w14:paraId="3D49330B" w14:textId="788A32D9" w:rsidR="00F8039C" w:rsidRPr="00F8039C" w:rsidRDefault="00F8039C" w:rsidP="00F8039C">
      <w:pPr>
        <w:widowControl w:val="0"/>
        <w:autoSpaceDE w:val="0"/>
        <w:autoSpaceDN w:val="0"/>
        <w:spacing w:after="0" w:line="240" w:lineRule="auto"/>
        <w:jc w:val="center"/>
        <w:rPr>
          <w:rFonts w:eastAsia="Times New Roman"/>
          <w:iCs/>
          <w:sz w:val="22"/>
          <w:vertAlign w:val="superscript"/>
          <w:lang w:val="id"/>
        </w:rPr>
      </w:pPr>
      <w:r w:rsidRPr="00F8039C">
        <w:rPr>
          <w:rFonts w:eastAsia="Times New Roman"/>
          <w:sz w:val="22"/>
          <w:lang w:val="id"/>
        </w:rPr>
        <w:t>Institut</w:t>
      </w:r>
      <w:r w:rsidRPr="00F8039C">
        <w:rPr>
          <w:rFonts w:eastAsia="Times New Roman"/>
          <w:spacing w:val="-47"/>
          <w:sz w:val="22"/>
          <w:lang w:val="id"/>
        </w:rPr>
        <w:t xml:space="preserve"> </w:t>
      </w:r>
      <w:r w:rsidRPr="00F8039C">
        <w:rPr>
          <w:rFonts w:eastAsia="Times New Roman"/>
          <w:sz w:val="22"/>
          <w:lang w:val="id"/>
        </w:rPr>
        <w:t>Teknologi</w:t>
      </w:r>
      <w:r w:rsidRPr="00F8039C">
        <w:rPr>
          <w:rFonts w:eastAsia="Times New Roman"/>
          <w:spacing w:val="-6"/>
          <w:sz w:val="22"/>
          <w:lang w:val="id"/>
        </w:rPr>
        <w:t xml:space="preserve"> </w:t>
      </w:r>
      <w:r w:rsidRPr="00F8039C">
        <w:rPr>
          <w:rFonts w:eastAsia="Times New Roman"/>
          <w:sz w:val="22"/>
          <w:lang w:val="id"/>
        </w:rPr>
        <w:t>Adhi</w:t>
      </w:r>
      <w:r w:rsidRPr="00F8039C">
        <w:rPr>
          <w:rFonts w:eastAsia="Times New Roman"/>
          <w:spacing w:val="-1"/>
          <w:sz w:val="22"/>
          <w:lang w:val="id"/>
        </w:rPr>
        <w:t xml:space="preserve"> </w:t>
      </w:r>
      <w:r w:rsidRPr="00F8039C">
        <w:rPr>
          <w:rFonts w:eastAsia="Times New Roman"/>
          <w:sz w:val="22"/>
          <w:lang w:val="id"/>
        </w:rPr>
        <w:t>Tama</w:t>
      </w:r>
      <w:r w:rsidRPr="00F8039C">
        <w:rPr>
          <w:rFonts w:eastAsia="Times New Roman"/>
          <w:spacing w:val="-3"/>
          <w:sz w:val="22"/>
          <w:lang w:val="id"/>
        </w:rPr>
        <w:t xml:space="preserve"> </w:t>
      </w:r>
      <w:r w:rsidRPr="00F8039C">
        <w:rPr>
          <w:rFonts w:eastAsia="Times New Roman"/>
          <w:sz w:val="22"/>
          <w:lang w:val="id"/>
        </w:rPr>
        <w:t>Surabaya, Indonesia</w:t>
      </w:r>
      <w:r w:rsidRPr="00F8039C">
        <w:rPr>
          <w:rFonts w:eastAsia="Times New Roman"/>
          <w:iCs/>
          <w:sz w:val="22"/>
          <w:vertAlign w:val="superscript"/>
          <w:lang w:val="id"/>
        </w:rPr>
        <w:t>,</w:t>
      </w:r>
      <w:r>
        <w:rPr>
          <w:rFonts w:eastAsia="Times New Roman"/>
          <w:iCs/>
          <w:sz w:val="22"/>
          <w:vertAlign w:val="superscript"/>
          <w:lang w:val="id"/>
        </w:rPr>
        <w:t>1</w:t>
      </w:r>
    </w:p>
    <w:p w14:paraId="3C37FAEC" w14:textId="636D23D0" w:rsidR="00F8039C" w:rsidRPr="00F8039C" w:rsidRDefault="00F8039C" w:rsidP="00F8039C">
      <w:pPr>
        <w:widowControl w:val="0"/>
        <w:autoSpaceDE w:val="0"/>
        <w:autoSpaceDN w:val="0"/>
        <w:spacing w:after="0" w:line="240" w:lineRule="auto"/>
        <w:jc w:val="center"/>
        <w:rPr>
          <w:rFonts w:eastAsia="Times New Roman"/>
          <w:iCs/>
          <w:sz w:val="22"/>
          <w:lang w:val="id"/>
        </w:rPr>
      </w:pPr>
      <w:r w:rsidRPr="00F8039C">
        <w:rPr>
          <w:rFonts w:eastAsia="Times New Roman"/>
          <w:sz w:val="22"/>
          <w:lang w:val="id"/>
        </w:rPr>
        <w:t>Institut</w:t>
      </w:r>
      <w:r w:rsidRPr="00F8039C">
        <w:rPr>
          <w:rFonts w:eastAsia="Times New Roman"/>
          <w:spacing w:val="-47"/>
          <w:sz w:val="22"/>
          <w:lang w:val="id"/>
        </w:rPr>
        <w:t xml:space="preserve"> </w:t>
      </w:r>
      <w:r w:rsidRPr="00F8039C">
        <w:rPr>
          <w:rFonts w:eastAsia="Times New Roman"/>
          <w:sz w:val="22"/>
          <w:lang w:val="id"/>
        </w:rPr>
        <w:t>Teknologi</w:t>
      </w:r>
      <w:r w:rsidRPr="00F8039C">
        <w:rPr>
          <w:rFonts w:eastAsia="Times New Roman"/>
          <w:spacing w:val="-6"/>
          <w:sz w:val="22"/>
          <w:lang w:val="id"/>
        </w:rPr>
        <w:t xml:space="preserve"> </w:t>
      </w:r>
      <w:r w:rsidRPr="00F8039C">
        <w:rPr>
          <w:rFonts w:eastAsia="Times New Roman"/>
          <w:sz w:val="22"/>
          <w:lang w:val="id"/>
        </w:rPr>
        <w:t>Adhi</w:t>
      </w:r>
      <w:r w:rsidRPr="00F8039C">
        <w:rPr>
          <w:rFonts w:eastAsia="Times New Roman"/>
          <w:spacing w:val="-1"/>
          <w:sz w:val="22"/>
          <w:lang w:val="id"/>
        </w:rPr>
        <w:t xml:space="preserve"> </w:t>
      </w:r>
      <w:r w:rsidRPr="00F8039C">
        <w:rPr>
          <w:rFonts w:eastAsia="Times New Roman"/>
          <w:sz w:val="22"/>
          <w:lang w:val="id"/>
        </w:rPr>
        <w:t>Tama</w:t>
      </w:r>
      <w:r w:rsidRPr="00F8039C">
        <w:rPr>
          <w:rFonts w:eastAsia="Times New Roman"/>
          <w:spacing w:val="-3"/>
          <w:sz w:val="22"/>
          <w:lang w:val="id"/>
        </w:rPr>
        <w:t xml:space="preserve"> </w:t>
      </w:r>
      <w:r w:rsidRPr="00F8039C">
        <w:rPr>
          <w:rFonts w:eastAsia="Times New Roman"/>
          <w:sz w:val="22"/>
          <w:lang w:val="id"/>
        </w:rPr>
        <w:t>Surabaya, Indonesia</w:t>
      </w:r>
      <w:r>
        <w:rPr>
          <w:rFonts w:eastAsia="Times New Roman"/>
          <w:iCs/>
          <w:sz w:val="22"/>
          <w:vertAlign w:val="superscript"/>
          <w:lang w:val="id"/>
        </w:rPr>
        <w:t>,</w:t>
      </w:r>
      <w:r w:rsidRPr="00F8039C">
        <w:rPr>
          <w:rFonts w:eastAsia="Times New Roman"/>
          <w:iCs/>
          <w:sz w:val="22"/>
          <w:vertAlign w:val="superscript"/>
          <w:lang w:val="id"/>
        </w:rPr>
        <w:t>2</w:t>
      </w:r>
    </w:p>
    <w:p w14:paraId="4AA205FA" w14:textId="77777777" w:rsidR="00F8039C" w:rsidRPr="00F8039C" w:rsidRDefault="00F8039C" w:rsidP="00F8039C">
      <w:pPr>
        <w:widowControl w:val="0"/>
        <w:autoSpaceDE w:val="0"/>
        <w:autoSpaceDN w:val="0"/>
        <w:spacing w:after="0" w:line="240" w:lineRule="auto"/>
        <w:jc w:val="center"/>
        <w:rPr>
          <w:rFonts w:eastAsia="Times New Roman"/>
          <w:color w:val="0000FF"/>
          <w:sz w:val="22"/>
          <w:u w:val="single"/>
          <w:lang w:val="id"/>
        </w:rPr>
      </w:pPr>
      <w:r w:rsidRPr="00F8039C">
        <w:rPr>
          <w:rFonts w:eastAsia="Times New Roman"/>
          <w:sz w:val="22"/>
          <w:lang w:val="id"/>
        </w:rPr>
        <w:t>e-mail:</w:t>
      </w:r>
      <w:r w:rsidRPr="00F8039C">
        <w:rPr>
          <w:rFonts w:eastAsia="Times New Roman"/>
          <w:i/>
          <w:sz w:val="22"/>
          <w:lang w:val="id"/>
        </w:rPr>
        <w:t>febrirtah@gmail.com</w:t>
      </w:r>
    </w:p>
    <w:p w14:paraId="44CC2448" w14:textId="77777777" w:rsidR="00F8039C" w:rsidRPr="00F8039C" w:rsidRDefault="00F8039C" w:rsidP="00F8039C">
      <w:pPr>
        <w:widowControl w:val="0"/>
        <w:autoSpaceDE w:val="0"/>
        <w:autoSpaceDN w:val="0"/>
        <w:spacing w:before="10" w:after="0" w:line="240" w:lineRule="auto"/>
        <w:rPr>
          <w:rFonts w:eastAsia="Times New Roman"/>
          <w:sz w:val="28"/>
          <w:szCs w:val="20"/>
          <w:lang w:val="id"/>
        </w:rPr>
      </w:pPr>
    </w:p>
    <w:p w14:paraId="6698BD8A" w14:textId="77777777" w:rsidR="00F8039C" w:rsidRPr="00F8039C" w:rsidRDefault="00F8039C" w:rsidP="00F8039C">
      <w:pPr>
        <w:widowControl w:val="0"/>
        <w:autoSpaceDE w:val="0"/>
        <w:autoSpaceDN w:val="0"/>
        <w:spacing w:before="1" w:after="0" w:line="240" w:lineRule="auto"/>
        <w:ind w:left="103"/>
        <w:rPr>
          <w:rFonts w:eastAsia="Times New Roman"/>
          <w:b/>
          <w:i/>
          <w:sz w:val="20"/>
          <w:lang w:val="id"/>
        </w:rPr>
      </w:pPr>
      <w:r w:rsidRPr="00F8039C">
        <w:rPr>
          <w:rFonts w:eastAsia="Times New Roman"/>
          <w:b/>
          <w:i/>
          <w:sz w:val="20"/>
          <w:lang w:val="id"/>
        </w:rPr>
        <w:t>ABSTRACT</w:t>
      </w:r>
      <w:r w:rsidRPr="00F8039C">
        <w:rPr>
          <w:rFonts w:eastAsia="Times New Roman"/>
          <w:b/>
          <w:i/>
          <w:spacing w:val="-5"/>
          <w:sz w:val="20"/>
          <w:lang w:val="id"/>
        </w:rPr>
        <w:t xml:space="preserve"> </w:t>
      </w:r>
    </w:p>
    <w:p w14:paraId="0CAC39BE" w14:textId="77777777" w:rsidR="00F8039C" w:rsidRPr="00F8039C" w:rsidRDefault="00F8039C" w:rsidP="00F8039C">
      <w:pPr>
        <w:widowControl w:val="0"/>
        <w:autoSpaceDE w:val="0"/>
        <w:autoSpaceDN w:val="0"/>
        <w:spacing w:after="0" w:line="240" w:lineRule="auto"/>
        <w:ind w:left="144"/>
        <w:jc w:val="both"/>
        <w:rPr>
          <w:rFonts w:eastAsia="Times New Roman"/>
          <w:i/>
          <w:iCs/>
          <w:sz w:val="18"/>
          <w:szCs w:val="20"/>
          <w:lang w:val="en-ID"/>
        </w:rPr>
      </w:pPr>
      <w:r w:rsidRPr="00F8039C">
        <w:rPr>
          <w:rFonts w:eastAsia="Times New Roman"/>
          <w:i/>
          <w:iCs/>
          <w:sz w:val="18"/>
          <w:szCs w:val="20"/>
          <w:lang w:val="en-ID"/>
        </w:rPr>
        <w:t>Computer-based information systems have now become a fundamental thing for meeting information needs. Many fields use computer-based information systems as a means to facilitate work. Utilization of information technology can be used as a solution for the operation of a tutoring institution, with an E-Learning Platform that is able to provide services to help teachers or teachers and students.</w:t>
      </w:r>
    </w:p>
    <w:p w14:paraId="462FE2FF" w14:textId="77777777" w:rsidR="00F8039C" w:rsidRPr="00F8039C" w:rsidRDefault="00F8039C" w:rsidP="00F8039C">
      <w:pPr>
        <w:widowControl w:val="0"/>
        <w:autoSpaceDE w:val="0"/>
        <w:autoSpaceDN w:val="0"/>
        <w:spacing w:after="0" w:line="240" w:lineRule="auto"/>
        <w:ind w:left="144"/>
        <w:jc w:val="both"/>
        <w:rPr>
          <w:rFonts w:eastAsia="Times New Roman"/>
          <w:i/>
          <w:iCs/>
          <w:sz w:val="18"/>
          <w:szCs w:val="20"/>
          <w:lang w:val="en-ID"/>
        </w:rPr>
      </w:pPr>
      <w:r w:rsidRPr="00F8039C">
        <w:rPr>
          <w:rFonts w:eastAsia="Times New Roman"/>
          <w:i/>
          <w:iCs/>
          <w:sz w:val="18"/>
          <w:szCs w:val="20"/>
          <w:lang w:val="en-ID"/>
        </w:rPr>
        <w:t>The development of the system built using Extreme Programming, which consists of 5 stages of the development process, namely, Initialization phase, Analysis phase, Design Phase, Development and Testing phase, and Release phase. Of the 5 stages, the software development and development phase focuses on the Exploration phase and the Planning phase. The resulting information system has been tested by respondents, consisting of 31 respondents which include users with criteria for junior high and high school students for a number of students, admins and instructors. The test results of respondents for the understansability value of 80.5%, learnability of 79.5%, operability of 75.6%, attractivines, and usability compliance of 81.6%, which means the system has good quality.</w:t>
      </w:r>
      <w:r w:rsidRPr="00F8039C">
        <w:rPr>
          <w:rFonts w:eastAsia="Times New Roman"/>
          <w:sz w:val="22"/>
          <w:lang w:val="id"/>
        </w:rPr>
        <w:t xml:space="preserve"> </w:t>
      </w:r>
      <w:r w:rsidRPr="00F8039C">
        <w:rPr>
          <w:rFonts w:eastAsia="Times New Roman"/>
          <w:i/>
          <w:iCs/>
          <w:sz w:val="18"/>
          <w:szCs w:val="20"/>
          <w:lang w:val="en-ID"/>
        </w:rPr>
        <w:t>The value is considered appropriate and meets the feasibility level after testing.</w:t>
      </w:r>
    </w:p>
    <w:p w14:paraId="36243A96" w14:textId="77777777" w:rsidR="00F8039C" w:rsidRPr="00F8039C" w:rsidRDefault="00F8039C" w:rsidP="00F8039C">
      <w:pPr>
        <w:widowControl w:val="0"/>
        <w:autoSpaceDE w:val="0"/>
        <w:autoSpaceDN w:val="0"/>
        <w:spacing w:before="60" w:after="0" w:line="240" w:lineRule="auto"/>
        <w:ind w:left="142"/>
        <w:jc w:val="both"/>
        <w:rPr>
          <w:rFonts w:eastAsia="Times New Roman"/>
          <w:i/>
          <w:iCs/>
          <w:sz w:val="18"/>
          <w:szCs w:val="20"/>
          <w:lang w:val="en-ID"/>
        </w:rPr>
      </w:pPr>
      <w:r w:rsidRPr="00F8039C">
        <w:rPr>
          <w:rFonts w:eastAsia="Times New Roman"/>
          <w:b/>
          <w:bCs/>
          <w:i/>
          <w:iCs/>
          <w:sz w:val="18"/>
          <w:szCs w:val="20"/>
          <w:lang w:val="id"/>
        </w:rPr>
        <w:t>Keyword:</w:t>
      </w:r>
      <w:r w:rsidRPr="00F8039C">
        <w:rPr>
          <w:rFonts w:eastAsia="Times New Roman"/>
          <w:i/>
          <w:iCs/>
          <w:sz w:val="18"/>
          <w:szCs w:val="20"/>
          <w:lang w:val="id"/>
        </w:rPr>
        <w:t xml:space="preserve"> </w:t>
      </w:r>
      <w:r w:rsidRPr="00F8039C">
        <w:rPr>
          <w:rFonts w:eastAsia="Times New Roman"/>
          <w:i/>
          <w:iCs/>
          <w:sz w:val="18"/>
          <w:szCs w:val="20"/>
          <w:lang w:val="en-ID"/>
        </w:rPr>
        <w:t>Information system, E-Learning Platform, Extreme Programming</w:t>
      </w:r>
    </w:p>
    <w:p w14:paraId="26E86030" w14:textId="77777777" w:rsidR="00F8039C" w:rsidRPr="00F8039C" w:rsidRDefault="00F8039C" w:rsidP="00F8039C">
      <w:pPr>
        <w:widowControl w:val="0"/>
        <w:autoSpaceDE w:val="0"/>
        <w:autoSpaceDN w:val="0"/>
        <w:spacing w:before="60" w:after="0" w:line="240" w:lineRule="auto"/>
        <w:ind w:left="142"/>
        <w:jc w:val="both"/>
        <w:rPr>
          <w:rFonts w:eastAsia="Times New Roman"/>
          <w:i/>
          <w:iCs/>
          <w:sz w:val="18"/>
          <w:szCs w:val="20"/>
          <w:lang w:val="en-US"/>
        </w:rPr>
      </w:pPr>
    </w:p>
    <w:p w14:paraId="3BBEE728" w14:textId="77777777" w:rsidR="00F8039C" w:rsidRPr="00F8039C" w:rsidRDefault="00F8039C" w:rsidP="00F8039C">
      <w:pPr>
        <w:widowControl w:val="0"/>
        <w:autoSpaceDE w:val="0"/>
        <w:autoSpaceDN w:val="0"/>
        <w:spacing w:before="100" w:after="0" w:line="240" w:lineRule="auto"/>
        <w:ind w:left="103"/>
        <w:outlineLvl w:val="1"/>
        <w:rPr>
          <w:rFonts w:eastAsia="Times New Roman"/>
          <w:b/>
          <w:bCs/>
          <w:sz w:val="20"/>
          <w:szCs w:val="20"/>
          <w:lang w:val="id"/>
        </w:rPr>
      </w:pPr>
      <w:r w:rsidRPr="00F8039C">
        <w:rPr>
          <w:rFonts w:eastAsia="Times New Roman"/>
          <w:b/>
          <w:bCs/>
          <w:sz w:val="20"/>
          <w:szCs w:val="20"/>
          <w:lang w:val="id"/>
        </w:rPr>
        <w:t xml:space="preserve">ABSTRAK </w:t>
      </w:r>
    </w:p>
    <w:p w14:paraId="25B6BB94" w14:textId="77777777" w:rsidR="00F8039C" w:rsidRPr="00F8039C" w:rsidRDefault="00F8039C" w:rsidP="00F8039C">
      <w:pPr>
        <w:widowControl w:val="0"/>
        <w:autoSpaceDE w:val="0"/>
        <w:autoSpaceDN w:val="0"/>
        <w:spacing w:after="0" w:line="240" w:lineRule="auto"/>
        <w:ind w:left="101" w:right="115"/>
        <w:jc w:val="both"/>
        <w:rPr>
          <w:rFonts w:eastAsia="Times New Roman"/>
          <w:sz w:val="18"/>
          <w:lang w:val="id"/>
        </w:rPr>
      </w:pPr>
      <w:r w:rsidRPr="00F8039C">
        <w:rPr>
          <w:rFonts w:eastAsia="Times New Roman"/>
          <w:sz w:val="18"/>
          <w:lang w:val="id"/>
        </w:rPr>
        <w:t>Sistem informasi berbasis komputer kini menjadi suatu hal yang mendasar bagi pemenuhan kebutuhan informasi. Banyak bidang yang memanfaatkan sistem informasi berbasis komputer sebagai sarana untuk mempermudah pekerjaan. Pemanfaatan teknologi informasi dapat dijadikan sebagai solusi untuk operasional sebuah lembaga bimbingan belajar, dengan E-Learning Platform yang mampu memberikan layanan untuk membantu guru atau pengajar dan siswa.</w:t>
      </w:r>
    </w:p>
    <w:p w14:paraId="6E46F2A2" w14:textId="77777777" w:rsidR="00F8039C" w:rsidRPr="00F8039C" w:rsidRDefault="00F8039C" w:rsidP="00F8039C">
      <w:pPr>
        <w:widowControl w:val="0"/>
        <w:autoSpaceDE w:val="0"/>
        <w:autoSpaceDN w:val="0"/>
        <w:spacing w:after="0" w:line="240" w:lineRule="auto"/>
        <w:ind w:left="101" w:right="115"/>
        <w:jc w:val="both"/>
        <w:rPr>
          <w:rFonts w:eastAsia="Times New Roman"/>
          <w:sz w:val="18"/>
          <w:lang w:val="id"/>
        </w:rPr>
      </w:pPr>
      <w:r w:rsidRPr="00F8039C">
        <w:rPr>
          <w:rFonts w:eastAsia="Times New Roman"/>
          <w:sz w:val="18"/>
          <w:lang w:val="id"/>
        </w:rPr>
        <w:t>Pengembangan sistem yang dibangun menggunakan Extreme Programming, dimana terdiri dari 5 tahap proses pengembangan yaitu, Initialization phase, Analysis phase, Design Phase, Development and Testing phase, and Release phase. Dari ke- 5 tahapan tersebut tahap pembangunan dan pengembangan perangkat lunak terfokus pada Explorastion phase dan Planning phase. Sistem Informasi yang dihasilkan telah diuji oleh responden, yang terdiri dari 31 responden yang meliputi pengguna dengan kriteria pelajar SMP &amp; SMA untuk siswa sejumlah, admin dan instruktur. Hasil pengujian responden untuk nilai understansability sebesar 80.5% learnability sebesar 79.5%, operability sebesar 75.6% attractivines mendapat nilai 79.8% dan usability compliance sebesar 81.6%. Nilai tersebut dianggap telah sesuai dan memenuhi tingkat kelayakan setelah dilakukannya pengujian.</w:t>
      </w:r>
    </w:p>
    <w:p w14:paraId="32D710D6" w14:textId="77777777" w:rsidR="00F8039C" w:rsidRPr="00F8039C" w:rsidRDefault="00F8039C" w:rsidP="00F8039C">
      <w:pPr>
        <w:widowControl w:val="0"/>
        <w:autoSpaceDE w:val="0"/>
        <w:autoSpaceDN w:val="0"/>
        <w:spacing w:before="100" w:after="0" w:line="240" w:lineRule="auto"/>
        <w:ind w:left="103" w:right="111"/>
        <w:jc w:val="both"/>
        <w:rPr>
          <w:rFonts w:eastAsia="Times New Roman"/>
          <w:sz w:val="18"/>
          <w:lang w:val="id"/>
        </w:rPr>
      </w:pPr>
      <w:r w:rsidRPr="00F8039C">
        <w:rPr>
          <w:rFonts w:eastAsia="Times New Roman"/>
          <w:b/>
          <w:bCs/>
          <w:sz w:val="18"/>
          <w:lang w:val="id"/>
        </w:rPr>
        <w:t>Kata kunci</w:t>
      </w:r>
      <w:r w:rsidRPr="00F8039C">
        <w:rPr>
          <w:rFonts w:eastAsia="Times New Roman"/>
          <w:sz w:val="18"/>
          <w:lang w:val="id"/>
        </w:rPr>
        <w:t xml:space="preserve">: </w:t>
      </w:r>
      <w:r w:rsidRPr="00F8039C">
        <w:rPr>
          <w:rFonts w:eastAsia="Times New Roman"/>
          <w:sz w:val="22"/>
          <w:lang w:val="id"/>
        </w:rPr>
        <w:t xml:space="preserve"> </w:t>
      </w:r>
      <w:r w:rsidRPr="00F8039C">
        <w:rPr>
          <w:rFonts w:eastAsia="Times New Roman"/>
          <w:sz w:val="18"/>
          <w:lang w:val="id"/>
        </w:rPr>
        <w:t>Sistem informasi, E-Learning Platform, Extreme Programming</w:t>
      </w:r>
    </w:p>
    <w:p w14:paraId="7FADAF70" w14:textId="77777777" w:rsidR="00F8039C" w:rsidRPr="00F8039C" w:rsidRDefault="00F8039C" w:rsidP="00F8039C">
      <w:pPr>
        <w:widowControl w:val="0"/>
        <w:autoSpaceDE w:val="0"/>
        <w:autoSpaceDN w:val="0"/>
        <w:spacing w:before="100" w:after="0" w:line="240" w:lineRule="auto"/>
        <w:ind w:left="103" w:right="111"/>
        <w:jc w:val="both"/>
        <w:rPr>
          <w:rFonts w:eastAsia="Times New Roman"/>
          <w:sz w:val="18"/>
          <w:lang w:val="id"/>
        </w:rPr>
      </w:pPr>
    </w:p>
    <w:p w14:paraId="453069C0" w14:textId="77777777" w:rsidR="00F8039C" w:rsidRPr="00F8039C" w:rsidRDefault="00F8039C" w:rsidP="00F8039C">
      <w:pPr>
        <w:widowControl w:val="0"/>
        <w:autoSpaceDE w:val="0"/>
        <w:autoSpaceDN w:val="0"/>
        <w:spacing w:before="126" w:after="0" w:line="240" w:lineRule="auto"/>
        <w:ind w:left="103"/>
        <w:outlineLvl w:val="1"/>
        <w:rPr>
          <w:rFonts w:eastAsia="Times New Roman"/>
          <w:b/>
          <w:bCs/>
          <w:sz w:val="20"/>
          <w:szCs w:val="20"/>
          <w:lang w:val="id"/>
        </w:rPr>
      </w:pPr>
      <w:r w:rsidRPr="00F8039C">
        <w:rPr>
          <w:rFonts w:eastAsia="Times New Roman"/>
          <w:b/>
          <w:bCs/>
          <w:sz w:val="20"/>
          <w:szCs w:val="20"/>
          <w:lang w:val="id"/>
        </w:rPr>
        <w:t>PENDAHULUAN</w:t>
      </w:r>
      <w:r w:rsidRPr="00F8039C">
        <w:rPr>
          <w:rFonts w:eastAsia="Times New Roman"/>
          <w:b/>
          <w:bCs/>
          <w:spacing w:val="-6"/>
          <w:sz w:val="20"/>
          <w:szCs w:val="20"/>
          <w:lang w:val="id"/>
        </w:rPr>
        <w:t xml:space="preserve"> </w:t>
      </w:r>
    </w:p>
    <w:p w14:paraId="6D55D392" w14:textId="77777777" w:rsidR="00F8039C" w:rsidRPr="00F8039C" w:rsidRDefault="00F8039C" w:rsidP="00F8039C">
      <w:pPr>
        <w:widowControl w:val="0"/>
        <w:autoSpaceDE w:val="0"/>
        <w:autoSpaceDN w:val="0"/>
        <w:spacing w:before="100" w:after="0" w:line="240" w:lineRule="auto"/>
        <w:ind w:left="103" w:right="111" w:firstLine="720"/>
        <w:jc w:val="both"/>
        <w:rPr>
          <w:rFonts w:eastAsia="Times New Roman"/>
          <w:sz w:val="20"/>
          <w:szCs w:val="20"/>
          <w:lang w:val="id"/>
        </w:rPr>
      </w:pPr>
      <w:r w:rsidRPr="00F8039C">
        <w:rPr>
          <w:rFonts w:eastAsia="Times New Roman"/>
          <w:sz w:val="20"/>
          <w:szCs w:val="20"/>
          <w:lang w:val="id"/>
        </w:rPr>
        <w:t xml:space="preserve">Pendidikan formal merupakan lembaga pendidikan di sekolah yang diperoleh secara teratur, sistematis, bertingkat atau berjenjang dan dilaksanakan untuk mencapai sebuah kompetensi dan ditentukan oleh pemerintah. Memiliki tujuan untuk mendapatkan ilmu dan syarat mendapatkan pekerjaan atau melanjutkan pendidikan ke jenjang yang lebih tinggi. Pendidikan secara informal adalah pembelajaran yang dilakukan dirumah, maupun di lingkungan masyarakat dalam proses pendidikan informal tidak ada instruktur/guru yang memiliki otoritas secara institusional, dan tidak ada kurikulum yang diresepkan [1]. </w:t>
      </w:r>
      <w:r w:rsidRPr="00F8039C">
        <w:rPr>
          <w:rFonts w:eastAsia="Times New Roman"/>
          <w:sz w:val="20"/>
          <w:szCs w:val="20"/>
          <w:lang w:val="id"/>
        </w:rPr>
        <w:lastRenderedPageBreak/>
        <w:t>Pendidikan non formal merupakan lembaga belajar yang terorganisasi tetapi di luar sekolah, misalnya di lembaga pendidikan seperti kursus, lembaga psikologi, belajar bersama dengan orang-orang yang memiliki minat dan hobi bersama, dalam suatu klub belajar, dalam seminar-seminar, dan lokakarya[2].</w:t>
      </w:r>
    </w:p>
    <w:p w14:paraId="10A28CAA" w14:textId="77777777" w:rsidR="00F8039C" w:rsidRPr="00F8039C" w:rsidRDefault="00F8039C" w:rsidP="00F8039C">
      <w:pPr>
        <w:widowControl w:val="0"/>
        <w:autoSpaceDE w:val="0"/>
        <w:autoSpaceDN w:val="0"/>
        <w:spacing w:after="0" w:line="240" w:lineRule="auto"/>
        <w:ind w:left="101" w:right="115" w:firstLine="720"/>
        <w:jc w:val="both"/>
        <w:rPr>
          <w:rFonts w:eastAsia="Times New Roman"/>
          <w:sz w:val="20"/>
          <w:szCs w:val="20"/>
          <w:lang w:val="id"/>
        </w:rPr>
      </w:pPr>
      <w:r w:rsidRPr="00F8039C">
        <w:rPr>
          <w:rFonts w:eastAsia="Times New Roman"/>
          <w:sz w:val="20"/>
          <w:szCs w:val="20"/>
          <w:lang w:val="id"/>
        </w:rPr>
        <w:t>Lembaga bimbingan belajar atau kursus terdiri dari dua jenis, yaitu kursus umum dan kursus private. Peserta didik kursus umum terdiri dari beberapa anak didik yang memiliki bidang minat yang sama berkumpul dan belajar berkelompok dalam satu ruangan dengan tujuan mengasah dan memperdalam bidang minatnya. Sedangkan kursus private hanya memiliki satu peserta didik dan biasanya bukan peserta didik yang datang ke tempat kursus, tetapi pengajar yang datang ke tempat peserta didik dengan tujuan agar proses pembelajaran berlangsung lebih fokus untuk menjadikan peserta didiknya mendalami bidang minat yang di ambil. Cara pengajaran lembaga kursus private dengan cara pengajar berfokus pada satu peserta didik sehingga penyanpaian materi dan bahan ajar lebih mudah dan lebih cepat dipahami oleh peserta didik.</w:t>
      </w:r>
    </w:p>
    <w:p w14:paraId="46FB1CB7" w14:textId="77777777" w:rsidR="00F8039C" w:rsidRPr="00F8039C" w:rsidRDefault="00F8039C" w:rsidP="00F8039C">
      <w:pPr>
        <w:widowControl w:val="0"/>
        <w:autoSpaceDE w:val="0"/>
        <w:autoSpaceDN w:val="0"/>
        <w:spacing w:after="0" w:line="240" w:lineRule="auto"/>
        <w:ind w:left="101" w:right="115" w:firstLine="720"/>
        <w:jc w:val="both"/>
        <w:rPr>
          <w:rFonts w:eastAsia="Times New Roman"/>
          <w:sz w:val="20"/>
          <w:szCs w:val="20"/>
          <w:lang w:val="id"/>
        </w:rPr>
      </w:pPr>
      <w:r w:rsidRPr="00F8039C">
        <w:rPr>
          <w:rFonts w:eastAsia="Times New Roman"/>
          <w:sz w:val="20"/>
          <w:szCs w:val="20"/>
          <w:lang w:val="id"/>
        </w:rPr>
        <w:t>Keunggulan Learning Management System yaitu dapat diakses dan digunakan secara interaktif sebagai sumber informasi yang tersedia dimana saja dan kapan saja, dan dapat digunakan untuk menyusun program pelatihan yang disesuaikan, sehingga dapat mengembangkan kemampuan dan potensi pengguna sesuai dengan kebutuhan sebagai contoh pada platform pelatihan elektronik untuk komunikasi online[3].</w:t>
      </w:r>
    </w:p>
    <w:p w14:paraId="2A8972D8" w14:textId="77777777" w:rsidR="00F8039C" w:rsidRPr="00F8039C" w:rsidRDefault="00F8039C" w:rsidP="00F8039C">
      <w:pPr>
        <w:widowControl w:val="0"/>
        <w:autoSpaceDE w:val="0"/>
        <w:autoSpaceDN w:val="0"/>
        <w:spacing w:after="0" w:line="240" w:lineRule="auto"/>
        <w:ind w:left="101" w:right="115" w:firstLine="720"/>
        <w:jc w:val="both"/>
        <w:rPr>
          <w:rFonts w:eastAsia="Times New Roman"/>
          <w:sz w:val="20"/>
          <w:szCs w:val="20"/>
          <w:lang w:val="id"/>
        </w:rPr>
      </w:pPr>
      <w:r w:rsidRPr="00F8039C">
        <w:rPr>
          <w:rFonts w:eastAsia="Times New Roman"/>
          <w:sz w:val="20"/>
          <w:szCs w:val="20"/>
          <w:lang w:val="id"/>
        </w:rPr>
        <w:t xml:space="preserve">Model pengembangan perangkat lunak yang digunakan dalam proses pembangunan Learning Management System yaitu model Extreme Programming, yaitu sebuah model proses yang menyederhanakan beberapa tahapan dalam proses pengembangan sehingga menjadi adaptif dan fleksibel[4][5]. Dipilihnya model proses Extreme Programming dikarenakan dalam model proses tersebut cenderung menggunakan pendekatan berorientasi objek dan dapat dikerjakan seorang diri, model proses ini juga juga dipilih karena sesuai jika dihadapkan pada requirement yang kurang jelas serta mungkin dalam proses pengembangannya terjadi perubahan requirement secara cepat. Model Extreme Programming juga pernah digunakan dalam pembuatan Mobile Learning Interaktif[6][7]. </w:t>
      </w:r>
    </w:p>
    <w:p w14:paraId="7607A48D" w14:textId="77777777" w:rsidR="00F8039C" w:rsidRPr="00F8039C" w:rsidRDefault="00F8039C" w:rsidP="00F8039C">
      <w:pPr>
        <w:widowControl w:val="0"/>
        <w:autoSpaceDE w:val="0"/>
        <w:autoSpaceDN w:val="0"/>
        <w:spacing w:after="0" w:line="240" w:lineRule="auto"/>
        <w:ind w:left="101" w:right="115" w:firstLine="720"/>
        <w:jc w:val="both"/>
        <w:rPr>
          <w:rFonts w:eastAsia="Times New Roman"/>
          <w:sz w:val="20"/>
          <w:szCs w:val="20"/>
          <w:lang w:val="id"/>
        </w:rPr>
      </w:pPr>
      <w:r w:rsidRPr="00F8039C">
        <w:rPr>
          <w:rFonts w:eastAsia="Times New Roman"/>
          <w:sz w:val="20"/>
          <w:szCs w:val="20"/>
          <w:lang w:val="id"/>
        </w:rPr>
        <w:t>Dengan memadukan antara perkembangan teknologi digital dengan proses pembelajaran dalam penelitian ini, dilakukan rancang bangun aplikasi pembelajaran yang mampu menyampaikan informasi yang</w:t>
      </w:r>
      <w:r w:rsidRPr="00F8039C">
        <w:rPr>
          <w:rFonts w:eastAsia="Times New Roman"/>
          <w:spacing w:val="1"/>
          <w:sz w:val="20"/>
          <w:szCs w:val="20"/>
          <w:lang w:val="id"/>
        </w:rPr>
        <w:t xml:space="preserve"> </w:t>
      </w:r>
      <w:r w:rsidRPr="00F8039C">
        <w:rPr>
          <w:rFonts w:eastAsia="Times New Roman"/>
          <w:spacing w:val="-1"/>
          <w:sz w:val="20"/>
          <w:szCs w:val="20"/>
          <w:lang w:val="id"/>
        </w:rPr>
        <w:t>berisi</w:t>
      </w:r>
      <w:r w:rsidRPr="00F8039C">
        <w:rPr>
          <w:rFonts w:eastAsia="Times New Roman"/>
          <w:spacing w:val="-13"/>
          <w:sz w:val="20"/>
          <w:szCs w:val="20"/>
          <w:lang w:val="id"/>
        </w:rPr>
        <w:t xml:space="preserve"> </w:t>
      </w:r>
      <w:r w:rsidRPr="00F8039C">
        <w:rPr>
          <w:rFonts w:eastAsia="Times New Roman"/>
          <w:spacing w:val="-1"/>
          <w:sz w:val="20"/>
          <w:szCs w:val="20"/>
          <w:lang w:val="id"/>
        </w:rPr>
        <w:t>pengumuman,</w:t>
      </w:r>
      <w:r w:rsidRPr="00F8039C">
        <w:rPr>
          <w:rFonts w:eastAsia="Times New Roman"/>
          <w:spacing w:val="-3"/>
          <w:sz w:val="20"/>
          <w:szCs w:val="20"/>
          <w:lang w:val="id"/>
        </w:rPr>
        <w:t xml:space="preserve"> </w:t>
      </w:r>
      <w:r w:rsidRPr="00F8039C">
        <w:rPr>
          <w:rFonts w:eastAsia="Times New Roman"/>
          <w:spacing w:val="-1"/>
          <w:sz w:val="20"/>
          <w:szCs w:val="20"/>
          <w:lang w:val="id"/>
        </w:rPr>
        <w:t>materi</w:t>
      </w:r>
      <w:r w:rsidRPr="00F8039C">
        <w:rPr>
          <w:rFonts w:eastAsia="Times New Roman"/>
          <w:spacing w:val="-12"/>
          <w:sz w:val="20"/>
          <w:szCs w:val="20"/>
          <w:lang w:val="id"/>
        </w:rPr>
        <w:t xml:space="preserve"> </w:t>
      </w:r>
      <w:r w:rsidRPr="00F8039C">
        <w:rPr>
          <w:rFonts w:eastAsia="Times New Roman"/>
          <w:sz w:val="20"/>
          <w:szCs w:val="20"/>
          <w:lang w:val="id"/>
        </w:rPr>
        <w:t>pembelajaran,</w:t>
      </w:r>
      <w:r w:rsidRPr="00F8039C">
        <w:rPr>
          <w:rFonts w:eastAsia="Times New Roman"/>
          <w:spacing w:val="-7"/>
          <w:sz w:val="20"/>
          <w:szCs w:val="20"/>
          <w:lang w:val="id"/>
        </w:rPr>
        <w:t xml:space="preserve"> </w:t>
      </w:r>
      <w:r w:rsidRPr="00F8039C">
        <w:rPr>
          <w:rFonts w:eastAsia="Times New Roman"/>
          <w:sz w:val="20"/>
          <w:szCs w:val="20"/>
          <w:lang w:val="id"/>
        </w:rPr>
        <w:t>latihan</w:t>
      </w:r>
      <w:r w:rsidRPr="00F8039C">
        <w:rPr>
          <w:rFonts w:eastAsia="Times New Roman"/>
          <w:spacing w:val="-13"/>
          <w:sz w:val="20"/>
          <w:szCs w:val="20"/>
          <w:lang w:val="id"/>
        </w:rPr>
        <w:t xml:space="preserve"> </w:t>
      </w:r>
      <w:r w:rsidRPr="00F8039C">
        <w:rPr>
          <w:rFonts w:eastAsia="Times New Roman"/>
          <w:sz w:val="20"/>
          <w:szCs w:val="20"/>
          <w:lang w:val="id"/>
        </w:rPr>
        <w:t>soal,</w:t>
      </w:r>
      <w:r w:rsidRPr="00F8039C">
        <w:rPr>
          <w:rFonts w:eastAsia="Times New Roman"/>
          <w:spacing w:val="-7"/>
          <w:sz w:val="20"/>
          <w:szCs w:val="20"/>
          <w:lang w:val="id"/>
        </w:rPr>
        <w:t xml:space="preserve"> </w:t>
      </w:r>
      <w:r w:rsidRPr="00F8039C">
        <w:rPr>
          <w:rFonts w:eastAsia="Times New Roman"/>
          <w:sz w:val="20"/>
          <w:szCs w:val="20"/>
          <w:lang w:val="id"/>
        </w:rPr>
        <w:t>dan</w:t>
      </w:r>
      <w:r w:rsidRPr="00F8039C">
        <w:rPr>
          <w:rFonts w:eastAsia="Times New Roman"/>
          <w:spacing w:val="-13"/>
          <w:sz w:val="20"/>
          <w:szCs w:val="20"/>
          <w:lang w:val="id"/>
        </w:rPr>
        <w:t xml:space="preserve"> </w:t>
      </w:r>
      <w:r w:rsidRPr="00F8039C">
        <w:rPr>
          <w:rFonts w:eastAsia="Times New Roman"/>
          <w:sz w:val="20"/>
          <w:szCs w:val="20"/>
          <w:lang w:val="id"/>
        </w:rPr>
        <w:t>pembahasan</w:t>
      </w:r>
      <w:r w:rsidRPr="00F8039C">
        <w:rPr>
          <w:rFonts w:eastAsia="Times New Roman"/>
          <w:spacing w:val="-9"/>
          <w:sz w:val="20"/>
          <w:szCs w:val="20"/>
          <w:lang w:val="id"/>
        </w:rPr>
        <w:t xml:space="preserve"> </w:t>
      </w:r>
      <w:r w:rsidRPr="00F8039C">
        <w:rPr>
          <w:rFonts w:eastAsia="Times New Roman"/>
          <w:sz w:val="20"/>
          <w:szCs w:val="20"/>
          <w:lang w:val="id"/>
        </w:rPr>
        <w:t>menggunakan</w:t>
      </w:r>
      <w:r w:rsidRPr="00F8039C">
        <w:rPr>
          <w:rFonts w:eastAsia="Times New Roman"/>
          <w:spacing w:val="-10"/>
          <w:sz w:val="20"/>
          <w:szCs w:val="20"/>
          <w:lang w:val="id"/>
        </w:rPr>
        <w:t xml:space="preserve"> </w:t>
      </w:r>
      <w:r w:rsidRPr="00F8039C">
        <w:rPr>
          <w:rFonts w:eastAsia="Times New Roman"/>
          <w:sz w:val="20"/>
          <w:szCs w:val="20"/>
          <w:lang w:val="id"/>
        </w:rPr>
        <w:t>metode</w:t>
      </w:r>
      <w:r w:rsidRPr="00F8039C">
        <w:rPr>
          <w:rFonts w:eastAsia="Times New Roman"/>
          <w:spacing w:val="-2"/>
          <w:sz w:val="20"/>
          <w:szCs w:val="20"/>
          <w:lang w:val="id"/>
        </w:rPr>
        <w:t xml:space="preserve"> </w:t>
      </w:r>
      <w:r w:rsidRPr="00F8039C">
        <w:rPr>
          <w:rFonts w:eastAsia="Times New Roman"/>
          <w:i/>
          <w:sz w:val="20"/>
          <w:szCs w:val="20"/>
          <w:lang w:val="id"/>
        </w:rPr>
        <w:t>extreme</w:t>
      </w:r>
      <w:r w:rsidRPr="00F8039C">
        <w:rPr>
          <w:rFonts w:eastAsia="Times New Roman"/>
          <w:i/>
          <w:spacing w:val="-52"/>
          <w:sz w:val="20"/>
          <w:szCs w:val="20"/>
          <w:lang w:val="id"/>
        </w:rPr>
        <w:t xml:space="preserve"> </w:t>
      </w:r>
      <w:r w:rsidRPr="00F8039C">
        <w:rPr>
          <w:rFonts w:eastAsia="Times New Roman"/>
          <w:i/>
          <w:sz w:val="20"/>
          <w:szCs w:val="20"/>
          <w:lang w:val="id"/>
        </w:rPr>
        <w:t>programming</w:t>
      </w:r>
      <w:r w:rsidRPr="00F8039C">
        <w:rPr>
          <w:rFonts w:eastAsia="Times New Roman"/>
          <w:sz w:val="20"/>
          <w:szCs w:val="20"/>
          <w:lang w:val="id"/>
        </w:rPr>
        <w:t>.</w:t>
      </w:r>
    </w:p>
    <w:p w14:paraId="1E40BE7E" w14:textId="77777777" w:rsidR="00F8039C" w:rsidRPr="00F8039C" w:rsidRDefault="00F8039C" w:rsidP="00F8039C">
      <w:pPr>
        <w:widowControl w:val="0"/>
        <w:autoSpaceDE w:val="0"/>
        <w:autoSpaceDN w:val="0"/>
        <w:spacing w:before="100" w:after="0" w:line="240" w:lineRule="auto"/>
        <w:ind w:left="103" w:right="111" w:firstLine="720"/>
        <w:jc w:val="both"/>
        <w:rPr>
          <w:rFonts w:eastAsia="Times New Roman"/>
          <w:sz w:val="20"/>
          <w:szCs w:val="20"/>
          <w:lang w:val="id"/>
        </w:rPr>
      </w:pPr>
    </w:p>
    <w:p w14:paraId="34D8B89F" w14:textId="77777777" w:rsidR="00F8039C" w:rsidRPr="00F8039C" w:rsidRDefault="00F8039C" w:rsidP="00F8039C">
      <w:pPr>
        <w:widowControl w:val="0"/>
        <w:autoSpaceDE w:val="0"/>
        <w:autoSpaceDN w:val="0"/>
        <w:spacing w:before="100" w:after="0" w:line="240" w:lineRule="auto"/>
        <w:ind w:left="103"/>
        <w:outlineLvl w:val="1"/>
        <w:rPr>
          <w:rFonts w:eastAsia="Times New Roman"/>
          <w:b/>
          <w:bCs/>
          <w:spacing w:val="-2"/>
          <w:sz w:val="20"/>
          <w:szCs w:val="20"/>
          <w:lang w:val="id"/>
        </w:rPr>
      </w:pPr>
      <w:r w:rsidRPr="00F8039C">
        <w:rPr>
          <w:rFonts w:eastAsia="Times New Roman"/>
          <w:b/>
          <w:bCs/>
          <w:sz w:val="20"/>
          <w:szCs w:val="20"/>
          <w:lang w:val="id"/>
        </w:rPr>
        <w:t>TINJAUAN</w:t>
      </w:r>
      <w:r w:rsidRPr="00F8039C">
        <w:rPr>
          <w:rFonts w:eastAsia="Times New Roman"/>
          <w:b/>
          <w:bCs/>
          <w:spacing w:val="-8"/>
          <w:sz w:val="20"/>
          <w:szCs w:val="20"/>
          <w:lang w:val="id"/>
        </w:rPr>
        <w:t xml:space="preserve"> </w:t>
      </w:r>
      <w:r w:rsidRPr="00F8039C">
        <w:rPr>
          <w:rFonts w:eastAsia="Times New Roman"/>
          <w:b/>
          <w:bCs/>
          <w:spacing w:val="-2"/>
          <w:sz w:val="20"/>
          <w:szCs w:val="20"/>
          <w:lang w:val="id"/>
        </w:rPr>
        <w:t>PUSTAKA</w:t>
      </w:r>
      <w:bookmarkStart w:id="0" w:name="_Hlk112953018"/>
    </w:p>
    <w:p w14:paraId="792F8539" w14:textId="77777777" w:rsidR="00F8039C" w:rsidRPr="00F8039C" w:rsidRDefault="00F8039C" w:rsidP="00F8039C">
      <w:pPr>
        <w:widowControl w:val="0"/>
        <w:autoSpaceDE w:val="0"/>
        <w:autoSpaceDN w:val="0"/>
        <w:spacing w:before="100" w:after="0" w:line="360" w:lineRule="auto"/>
        <w:ind w:left="103"/>
        <w:outlineLvl w:val="1"/>
        <w:rPr>
          <w:rFonts w:eastAsia="Times New Roman"/>
          <w:b/>
          <w:bCs/>
          <w:sz w:val="20"/>
          <w:szCs w:val="20"/>
          <w:lang w:val="en-ID"/>
        </w:rPr>
      </w:pPr>
      <w:r w:rsidRPr="00F8039C">
        <w:rPr>
          <w:rFonts w:eastAsia="Times New Roman"/>
          <w:b/>
          <w:bCs/>
          <w:i/>
          <w:sz w:val="20"/>
          <w:szCs w:val="20"/>
          <w:lang w:val="en-ID"/>
        </w:rPr>
        <w:t xml:space="preserve">Learning Management System </w:t>
      </w:r>
      <w:r w:rsidRPr="00F8039C">
        <w:rPr>
          <w:rFonts w:eastAsia="Times New Roman"/>
          <w:b/>
          <w:bCs/>
          <w:sz w:val="20"/>
          <w:szCs w:val="20"/>
          <w:lang w:val="en-ID"/>
        </w:rPr>
        <w:t>(LMS)</w:t>
      </w:r>
    </w:p>
    <w:p w14:paraId="2F16D744" w14:textId="77777777" w:rsidR="00F8039C" w:rsidRPr="00F8039C" w:rsidRDefault="00F8039C" w:rsidP="00F8039C">
      <w:pPr>
        <w:widowControl w:val="0"/>
        <w:autoSpaceDE w:val="0"/>
        <w:autoSpaceDN w:val="0"/>
        <w:spacing w:after="0" w:line="240" w:lineRule="auto"/>
        <w:ind w:left="142" w:firstLine="578"/>
        <w:jc w:val="both"/>
        <w:rPr>
          <w:rFonts w:eastAsia="Times New Roman"/>
          <w:sz w:val="20"/>
          <w:lang w:val="en-ID"/>
        </w:rPr>
      </w:pPr>
      <w:r w:rsidRPr="00F8039C">
        <w:rPr>
          <w:rFonts w:eastAsia="Times New Roman"/>
          <w:sz w:val="20"/>
          <w:lang w:val="en-ID"/>
        </w:rPr>
        <w:t xml:space="preserve">E-Learning Platform adalah suatu perangkat lunak yang termasuk serangkaian layanan yang membantu guru atau pengajar dengan memanajemen kursus mereka. LMS merupakan perangkat komputasi yang mengelompokan beberapa alat dan fitur yang berfungsi memastikan jalur pendidikan dan menawarkan banyak layanan yang memungkinkan manajemen konten, terutama dengan membuat, mengimpor dan mengekspor objek pembelajaran. </w:t>
      </w:r>
    </w:p>
    <w:p w14:paraId="1A4D136A" w14:textId="77777777" w:rsidR="00F8039C" w:rsidRPr="00F8039C" w:rsidRDefault="00F8039C" w:rsidP="00F8039C">
      <w:pPr>
        <w:widowControl w:val="0"/>
        <w:autoSpaceDE w:val="0"/>
        <w:autoSpaceDN w:val="0"/>
        <w:spacing w:after="0" w:line="240" w:lineRule="auto"/>
        <w:ind w:left="142" w:firstLine="578"/>
        <w:jc w:val="both"/>
        <w:rPr>
          <w:rFonts w:eastAsia="Times New Roman"/>
          <w:sz w:val="20"/>
          <w:lang w:val="en-ID"/>
        </w:rPr>
      </w:pPr>
    </w:p>
    <w:p w14:paraId="19EE7678" w14:textId="77777777" w:rsidR="00F8039C" w:rsidRPr="00F8039C" w:rsidRDefault="00F8039C" w:rsidP="00F8039C">
      <w:pPr>
        <w:widowControl w:val="0"/>
        <w:autoSpaceDE w:val="0"/>
        <w:autoSpaceDN w:val="0"/>
        <w:spacing w:before="100" w:after="0" w:line="360" w:lineRule="auto"/>
        <w:ind w:left="103"/>
        <w:outlineLvl w:val="1"/>
        <w:rPr>
          <w:rFonts w:eastAsia="Times New Roman"/>
          <w:b/>
          <w:bCs/>
          <w:sz w:val="20"/>
          <w:szCs w:val="20"/>
          <w:lang w:val="en-ID"/>
        </w:rPr>
      </w:pPr>
      <w:r w:rsidRPr="00F8039C">
        <w:rPr>
          <w:rFonts w:eastAsia="Times New Roman"/>
          <w:b/>
          <w:bCs/>
          <w:sz w:val="20"/>
          <w:szCs w:val="20"/>
          <w:lang w:val="en-ID"/>
        </w:rPr>
        <w:t>Extreme Programming</w:t>
      </w:r>
    </w:p>
    <w:p w14:paraId="6C438C78" w14:textId="77777777" w:rsidR="00F8039C" w:rsidRPr="00F8039C" w:rsidRDefault="00F8039C" w:rsidP="00F8039C">
      <w:pPr>
        <w:widowControl w:val="0"/>
        <w:autoSpaceDE w:val="0"/>
        <w:autoSpaceDN w:val="0"/>
        <w:spacing w:after="0" w:line="240" w:lineRule="auto"/>
        <w:ind w:left="142" w:firstLine="578"/>
        <w:jc w:val="both"/>
        <w:rPr>
          <w:rFonts w:eastAsia="Times New Roman"/>
          <w:sz w:val="20"/>
          <w:lang w:val="en-ID"/>
        </w:rPr>
      </w:pPr>
      <w:r w:rsidRPr="00F8039C">
        <w:rPr>
          <w:rFonts w:eastAsia="Times New Roman"/>
          <w:sz w:val="20"/>
          <w:lang w:val="en-ID"/>
        </w:rPr>
        <w:t xml:space="preserve">XP merupakan salah satu metode turunan dari </w:t>
      </w:r>
      <w:r w:rsidRPr="00F8039C">
        <w:rPr>
          <w:rFonts w:eastAsia="Times New Roman"/>
          <w:i/>
          <w:iCs/>
          <w:sz w:val="20"/>
          <w:lang w:val="en-ID"/>
        </w:rPr>
        <w:t>Agile development</w:t>
      </w:r>
      <w:r w:rsidRPr="00F8039C">
        <w:rPr>
          <w:rFonts w:eastAsia="Times New Roman"/>
          <w:sz w:val="20"/>
          <w:lang w:val="en-ID"/>
        </w:rPr>
        <w:t xml:space="preserve"> dan salah satu metodologi rekayasa perangkat lunak yang paling banyak dan paling sering digunakan oleh para </w:t>
      </w:r>
      <w:r w:rsidRPr="00F8039C">
        <w:rPr>
          <w:rFonts w:eastAsia="Times New Roman"/>
          <w:i/>
          <w:iCs/>
          <w:sz w:val="20"/>
          <w:lang w:val="en-ID"/>
        </w:rPr>
        <w:t>developer</w:t>
      </w:r>
      <w:r w:rsidRPr="00F8039C">
        <w:rPr>
          <w:rFonts w:eastAsia="Times New Roman"/>
          <w:sz w:val="20"/>
          <w:lang w:val="en-ID"/>
        </w:rPr>
        <w:t xml:space="preserve"> karena kemudahannya dan ke-efektifannya [8]. XP dalam pengembangan perangkat lunak juga merupakan salah satu dari beberapa model</w:t>
      </w:r>
      <w:r w:rsidRPr="00F8039C">
        <w:rPr>
          <w:rFonts w:eastAsia="Times New Roman"/>
          <w:i/>
          <w:iCs/>
          <w:sz w:val="20"/>
          <w:lang w:val="en-ID"/>
        </w:rPr>
        <w:t xml:space="preserve"> agile</w:t>
      </w:r>
      <w:r w:rsidRPr="00F8039C">
        <w:rPr>
          <w:rFonts w:eastAsia="Times New Roman"/>
          <w:sz w:val="20"/>
          <w:lang w:val="en-ID"/>
        </w:rPr>
        <w:t xml:space="preserve"> yang sering digunakan dan lebih berfokus pada koding sebagai aktivitas utama dalam siklus pengembangan perangkat lunak, metode ini lebih mengedepankan proses pengembangan yang lebih responsive dan efisien terhadap kebutuhan customer jika harus dibandingkan dengan metodemetode rekayasa </w:t>
      </w:r>
      <w:r w:rsidRPr="00F8039C">
        <w:rPr>
          <w:rFonts w:eastAsia="Times New Roman"/>
          <w:sz w:val="20"/>
          <w:lang w:val="en-ID"/>
        </w:rPr>
        <w:lastRenderedPageBreak/>
        <w:t>perangkat lunak lainnya [9].</w:t>
      </w:r>
    </w:p>
    <w:p w14:paraId="7670BE3E" w14:textId="77777777" w:rsidR="00F8039C" w:rsidRPr="00F8039C" w:rsidRDefault="00F8039C" w:rsidP="00F8039C">
      <w:pPr>
        <w:widowControl w:val="0"/>
        <w:autoSpaceDE w:val="0"/>
        <w:autoSpaceDN w:val="0"/>
        <w:spacing w:after="0" w:line="240" w:lineRule="auto"/>
        <w:ind w:left="142" w:firstLine="578"/>
        <w:jc w:val="both"/>
        <w:rPr>
          <w:rFonts w:eastAsia="Times New Roman"/>
          <w:sz w:val="20"/>
          <w:lang w:val="id"/>
        </w:rPr>
      </w:pPr>
      <w:r w:rsidRPr="00F8039C">
        <w:rPr>
          <w:rFonts w:eastAsia="Times New Roman"/>
          <w:sz w:val="20"/>
          <w:lang w:val="en-ID"/>
        </w:rPr>
        <w:t xml:space="preserve">Extreme Programming terdiri dari 5 tahap proses pengembangan yaitu, Initialization phase, Analysis phase, Design Phase, Development and Testing phase, and Release phase. Metode ini memiliki 4 nilai dasar yang menjadi inti daripada metode XP seperti, </w:t>
      </w:r>
      <w:r w:rsidRPr="00F8039C">
        <w:rPr>
          <w:rFonts w:eastAsia="Times New Roman"/>
          <w:i/>
          <w:iCs/>
          <w:sz w:val="20"/>
          <w:lang w:val="en-ID"/>
        </w:rPr>
        <w:t>Communication</w:t>
      </w:r>
      <w:r w:rsidRPr="00F8039C">
        <w:rPr>
          <w:rFonts w:eastAsia="Times New Roman"/>
          <w:sz w:val="20"/>
          <w:lang w:val="en-ID"/>
        </w:rPr>
        <w:t xml:space="preserve"> (Komunikasi), </w:t>
      </w:r>
      <w:r w:rsidRPr="00F8039C">
        <w:rPr>
          <w:rFonts w:eastAsia="Times New Roman"/>
          <w:i/>
          <w:iCs/>
          <w:sz w:val="20"/>
          <w:lang w:val="en-ID"/>
        </w:rPr>
        <w:t>Simplicity</w:t>
      </w:r>
      <w:r w:rsidRPr="00F8039C">
        <w:rPr>
          <w:rFonts w:eastAsia="Times New Roman"/>
          <w:sz w:val="20"/>
          <w:lang w:val="en-ID"/>
        </w:rPr>
        <w:t xml:space="preserve"> (Kesederhanaan), </w:t>
      </w:r>
      <w:r w:rsidRPr="00F8039C">
        <w:rPr>
          <w:rFonts w:eastAsia="Times New Roman"/>
          <w:i/>
          <w:iCs/>
          <w:sz w:val="20"/>
          <w:lang w:val="en-ID"/>
        </w:rPr>
        <w:t>Feedback</w:t>
      </w:r>
      <w:r w:rsidRPr="00F8039C">
        <w:rPr>
          <w:rFonts w:eastAsia="Times New Roman"/>
          <w:sz w:val="20"/>
          <w:lang w:val="en-ID"/>
        </w:rPr>
        <w:t xml:space="preserve"> (Umpan Balik), dan </w:t>
      </w:r>
      <w:r w:rsidRPr="00F8039C">
        <w:rPr>
          <w:rFonts w:eastAsia="Times New Roman"/>
          <w:i/>
          <w:iCs/>
          <w:sz w:val="20"/>
          <w:lang w:val="en-ID"/>
        </w:rPr>
        <w:t xml:space="preserve">Courage </w:t>
      </w:r>
      <w:r w:rsidRPr="00F8039C">
        <w:rPr>
          <w:rFonts w:eastAsia="Times New Roman"/>
          <w:sz w:val="20"/>
          <w:lang w:val="en-ID"/>
        </w:rPr>
        <w:t xml:space="preserve">(Keberanian) yang menunjukkan sifat fleksibel terhadap perubahan-perubahan yang akan terjadi dan diminta oleh </w:t>
      </w:r>
      <w:r w:rsidRPr="00F8039C">
        <w:rPr>
          <w:rFonts w:eastAsia="Times New Roman"/>
          <w:i/>
          <w:iCs/>
          <w:sz w:val="20"/>
          <w:lang w:val="en-ID"/>
        </w:rPr>
        <w:t>customer</w:t>
      </w:r>
      <w:r w:rsidRPr="00F8039C">
        <w:rPr>
          <w:rFonts w:eastAsia="Times New Roman"/>
          <w:sz w:val="20"/>
          <w:lang w:val="en-ID"/>
        </w:rPr>
        <w:t xml:space="preserve"> [10]. A</w:t>
      </w:r>
      <w:r w:rsidRPr="00F8039C">
        <w:rPr>
          <w:rFonts w:eastAsia="Times New Roman"/>
          <w:sz w:val="20"/>
          <w:lang w:val="id"/>
        </w:rPr>
        <w:t>lur</w:t>
      </w:r>
      <w:r w:rsidRPr="00F8039C">
        <w:rPr>
          <w:rFonts w:eastAsia="Times New Roman"/>
          <w:spacing w:val="-52"/>
          <w:sz w:val="20"/>
          <w:lang w:val="id"/>
        </w:rPr>
        <w:t xml:space="preserve">  </w:t>
      </w:r>
      <w:r w:rsidRPr="00F8039C">
        <w:rPr>
          <w:rFonts w:eastAsia="Times New Roman"/>
          <w:sz w:val="20"/>
          <w:lang w:val="id"/>
        </w:rPr>
        <w:t>dari</w:t>
      </w:r>
      <w:r w:rsidRPr="00F8039C">
        <w:rPr>
          <w:rFonts w:eastAsia="Times New Roman"/>
          <w:spacing w:val="-3"/>
          <w:sz w:val="20"/>
          <w:lang w:val="id"/>
        </w:rPr>
        <w:t xml:space="preserve"> </w:t>
      </w:r>
      <w:r w:rsidRPr="00F8039C">
        <w:rPr>
          <w:rFonts w:eastAsia="Times New Roman"/>
          <w:sz w:val="20"/>
          <w:lang w:val="id"/>
        </w:rPr>
        <w:t>tiap</w:t>
      </w:r>
      <w:r w:rsidRPr="00F8039C">
        <w:rPr>
          <w:rFonts w:eastAsia="Times New Roman"/>
          <w:spacing w:val="1"/>
          <w:sz w:val="20"/>
          <w:lang w:val="id"/>
        </w:rPr>
        <w:t xml:space="preserve"> </w:t>
      </w:r>
      <w:r w:rsidRPr="00F8039C">
        <w:rPr>
          <w:rFonts w:eastAsia="Times New Roman"/>
          <w:sz w:val="20"/>
          <w:lang w:val="id"/>
        </w:rPr>
        <w:t>tahapan</w:t>
      </w:r>
      <w:r w:rsidRPr="00F8039C">
        <w:rPr>
          <w:rFonts w:eastAsia="Times New Roman"/>
          <w:spacing w:val="-3"/>
          <w:sz w:val="20"/>
          <w:lang w:val="id"/>
        </w:rPr>
        <w:t xml:space="preserve"> </w:t>
      </w:r>
      <w:r w:rsidRPr="00F8039C">
        <w:rPr>
          <w:rFonts w:eastAsia="Times New Roman"/>
          <w:sz w:val="20"/>
          <w:lang w:val="id"/>
        </w:rPr>
        <w:t>akan</w:t>
      </w:r>
      <w:r w:rsidRPr="00F8039C">
        <w:rPr>
          <w:rFonts w:eastAsia="Times New Roman"/>
          <w:spacing w:val="-4"/>
          <w:sz w:val="20"/>
          <w:lang w:val="id"/>
        </w:rPr>
        <w:t xml:space="preserve"> </w:t>
      </w:r>
      <w:r w:rsidRPr="00F8039C">
        <w:rPr>
          <w:rFonts w:eastAsia="Times New Roman"/>
          <w:sz w:val="20"/>
          <w:lang w:val="id"/>
        </w:rPr>
        <w:t>dijelaskan</w:t>
      </w:r>
      <w:r w:rsidRPr="00F8039C">
        <w:rPr>
          <w:rFonts w:eastAsia="Times New Roman"/>
          <w:spacing w:val="-3"/>
          <w:sz w:val="20"/>
          <w:lang w:val="id"/>
        </w:rPr>
        <w:t xml:space="preserve"> </w:t>
      </w:r>
      <w:r w:rsidRPr="00F8039C">
        <w:rPr>
          <w:rFonts w:eastAsia="Times New Roman"/>
          <w:sz w:val="20"/>
          <w:lang w:val="id"/>
        </w:rPr>
        <w:t>dan</w:t>
      </w:r>
      <w:r w:rsidRPr="00F8039C">
        <w:rPr>
          <w:rFonts w:eastAsia="Times New Roman"/>
          <w:spacing w:val="1"/>
          <w:sz w:val="20"/>
          <w:lang w:val="id"/>
        </w:rPr>
        <w:t xml:space="preserve"> </w:t>
      </w:r>
      <w:r w:rsidRPr="00F8039C">
        <w:rPr>
          <w:rFonts w:eastAsia="Times New Roman"/>
          <w:sz w:val="20"/>
          <w:lang w:val="id"/>
        </w:rPr>
        <w:t>digambarkan</w:t>
      </w:r>
      <w:r w:rsidRPr="00F8039C">
        <w:rPr>
          <w:rFonts w:eastAsia="Times New Roman"/>
          <w:spacing w:val="-4"/>
          <w:sz w:val="20"/>
          <w:lang w:val="id"/>
        </w:rPr>
        <w:t xml:space="preserve"> </w:t>
      </w:r>
      <w:r w:rsidRPr="00F8039C">
        <w:rPr>
          <w:rFonts w:eastAsia="Times New Roman"/>
          <w:sz w:val="20"/>
          <w:lang w:val="id"/>
        </w:rPr>
        <w:t>pada</w:t>
      </w:r>
      <w:r w:rsidRPr="00F8039C">
        <w:rPr>
          <w:rFonts w:eastAsia="Times New Roman"/>
          <w:spacing w:val="5"/>
          <w:sz w:val="20"/>
          <w:lang w:val="id"/>
        </w:rPr>
        <w:t xml:space="preserve"> </w:t>
      </w:r>
      <w:r w:rsidRPr="00F8039C">
        <w:rPr>
          <w:rFonts w:eastAsia="Times New Roman"/>
          <w:sz w:val="20"/>
          <w:lang w:val="id"/>
        </w:rPr>
        <w:t>gambar</w:t>
      </w:r>
      <w:r w:rsidRPr="00F8039C">
        <w:rPr>
          <w:rFonts w:eastAsia="Times New Roman"/>
          <w:spacing w:val="4"/>
          <w:sz w:val="20"/>
          <w:lang w:val="id"/>
        </w:rPr>
        <w:t xml:space="preserve"> </w:t>
      </w:r>
      <w:r w:rsidRPr="00F8039C">
        <w:rPr>
          <w:rFonts w:eastAsia="Times New Roman"/>
          <w:sz w:val="20"/>
          <w:lang w:val="id"/>
        </w:rPr>
        <w:t>1.</w:t>
      </w:r>
    </w:p>
    <w:p w14:paraId="5E3F4B08" w14:textId="77777777" w:rsidR="00F8039C" w:rsidRPr="00F8039C" w:rsidRDefault="00F8039C" w:rsidP="00F8039C">
      <w:pPr>
        <w:widowControl w:val="0"/>
        <w:autoSpaceDE w:val="0"/>
        <w:autoSpaceDN w:val="0"/>
        <w:spacing w:after="0" w:line="240" w:lineRule="auto"/>
        <w:ind w:left="142" w:firstLine="578"/>
        <w:jc w:val="both"/>
        <w:rPr>
          <w:rFonts w:eastAsia="Times New Roman"/>
          <w:sz w:val="20"/>
          <w:lang w:val="id"/>
        </w:rPr>
      </w:pPr>
    </w:p>
    <w:p w14:paraId="3D2E4B25" w14:textId="77777777" w:rsidR="00F8039C" w:rsidRPr="00F8039C" w:rsidRDefault="00F8039C" w:rsidP="00F8039C">
      <w:pPr>
        <w:widowControl w:val="0"/>
        <w:autoSpaceDE w:val="0"/>
        <w:autoSpaceDN w:val="0"/>
        <w:spacing w:after="0" w:line="240" w:lineRule="auto"/>
        <w:jc w:val="center"/>
        <w:rPr>
          <w:rFonts w:eastAsia="Times New Roman"/>
          <w:sz w:val="18"/>
          <w:szCs w:val="20"/>
          <w:lang w:val="id"/>
        </w:rPr>
      </w:pPr>
      <w:r w:rsidRPr="00F8039C">
        <w:rPr>
          <w:rFonts w:eastAsia="Times New Roman"/>
          <w:noProof/>
          <w:sz w:val="18"/>
          <w:szCs w:val="20"/>
          <w:lang w:val="en-US"/>
        </w:rPr>
        <w:drawing>
          <wp:inline distT="0" distB="0" distL="0" distR="0" wp14:anchorId="420921DA" wp14:editId="7364912B">
            <wp:extent cx="3510213" cy="1520740"/>
            <wp:effectExtent l="0" t="0" r="0" b="381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512011" cy="1521519"/>
                    </a:xfrm>
                    <a:prstGeom prst="rect">
                      <a:avLst/>
                    </a:prstGeom>
                  </pic:spPr>
                </pic:pic>
              </a:graphicData>
            </a:graphic>
          </wp:inline>
        </w:drawing>
      </w:r>
    </w:p>
    <w:p w14:paraId="3405B118" w14:textId="77777777" w:rsidR="00F8039C" w:rsidRPr="00F8039C" w:rsidRDefault="00F8039C" w:rsidP="00F8039C">
      <w:pPr>
        <w:widowControl w:val="0"/>
        <w:autoSpaceDE w:val="0"/>
        <w:autoSpaceDN w:val="0"/>
        <w:spacing w:after="0" w:line="240" w:lineRule="auto"/>
        <w:jc w:val="center"/>
        <w:rPr>
          <w:rFonts w:eastAsia="Times New Roman"/>
          <w:sz w:val="18"/>
          <w:lang w:val="en-ID"/>
        </w:rPr>
      </w:pPr>
      <w:r w:rsidRPr="00F8039C">
        <w:rPr>
          <w:rFonts w:eastAsia="Times New Roman"/>
          <w:sz w:val="20"/>
          <w:lang w:val="id"/>
        </w:rPr>
        <w:t>Gambar</w:t>
      </w:r>
      <w:r w:rsidRPr="00F8039C">
        <w:rPr>
          <w:rFonts w:eastAsia="Times New Roman"/>
          <w:spacing w:val="-3"/>
          <w:sz w:val="20"/>
          <w:lang w:val="id"/>
        </w:rPr>
        <w:t xml:space="preserve"> </w:t>
      </w:r>
      <w:r w:rsidRPr="00F8039C">
        <w:rPr>
          <w:rFonts w:eastAsia="Times New Roman"/>
          <w:sz w:val="20"/>
          <w:lang w:val="id"/>
        </w:rPr>
        <w:t>1. Alur</w:t>
      </w:r>
      <w:r w:rsidRPr="00F8039C">
        <w:rPr>
          <w:rFonts w:eastAsia="Times New Roman"/>
          <w:spacing w:val="-3"/>
          <w:sz w:val="20"/>
          <w:lang w:val="id"/>
        </w:rPr>
        <w:t xml:space="preserve"> </w:t>
      </w:r>
      <w:r w:rsidRPr="00F8039C">
        <w:rPr>
          <w:rFonts w:eastAsia="Times New Roman"/>
          <w:sz w:val="20"/>
          <w:lang w:val="id"/>
        </w:rPr>
        <w:t>proses</w:t>
      </w:r>
      <w:r w:rsidRPr="00F8039C">
        <w:rPr>
          <w:rFonts w:eastAsia="Times New Roman"/>
          <w:spacing w:val="4"/>
          <w:sz w:val="20"/>
          <w:lang w:val="id"/>
        </w:rPr>
        <w:t xml:space="preserve"> </w:t>
      </w:r>
      <w:r w:rsidRPr="00F8039C">
        <w:rPr>
          <w:rFonts w:eastAsia="Times New Roman"/>
          <w:sz w:val="20"/>
          <w:lang w:val="id"/>
        </w:rPr>
        <w:t>model</w:t>
      </w:r>
      <w:r w:rsidRPr="00F8039C">
        <w:rPr>
          <w:rFonts w:eastAsia="Times New Roman"/>
          <w:spacing w:val="-1"/>
          <w:sz w:val="20"/>
          <w:lang w:val="id"/>
        </w:rPr>
        <w:t xml:space="preserve"> </w:t>
      </w:r>
      <w:r w:rsidRPr="00F8039C">
        <w:rPr>
          <w:rFonts w:eastAsia="Times New Roman"/>
          <w:i/>
          <w:sz w:val="20"/>
          <w:lang w:val="id"/>
        </w:rPr>
        <w:t>Extreme</w:t>
      </w:r>
      <w:r w:rsidRPr="00F8039C">
        <w:rPr>
          <w:rFonts w:eastAsia="Times New Roman"/>
          <w:i/>
          <w:spacing w:val="-3"/>
          <w:sz w:val="20"/>
          <w:lang w:val="id"/>
        </w:rPr>
        <w:t xml:space="preserve"> </w:t>
      </w:r>
      <w:r w:rsidRPr="00F8039C">
        <w:rPr>
          <w:rFonts w:eastAsia="Times New Roman"/>
          <w:i/>
          <w:sz w:val="20"/>
          <w:lang w:val="id"/>
        </w:rPr>
        <w:t>Programming</w:t>
      </w:r>
    </w:p>
    <w:bookmarkEnd w:id="0"/>
    <w:p w14:paraId="5967B9B6" w14:textId="77777777" w:rsidR="00F8039C" w:rsidRPr="00F8039C" w:rsidRDefault="00F8039C" w:rsidP="00F8039C">
      <w:pPr>
        <w:widowControl w:val="0"/>
        <w:autoSpaceDE w:val="0"/>
        <w:autoSpaceDN w:val="0"/>
        <w:spacing w:after="0" w:line="240" w:lineRule="auto"/>
        <w:ind w:left="142"/>
        <w:jc w:val="both"/>
        <w:rPr>
          <w:rFonts w:eastAsia="Times New Roman"/>
          <w:sz w:val="20"/>
          <w:lang w:val="en-ID"/>
        </w:rPr>
      </w:pPr>
    </w:p>
    <w:p w14:paraId="7B4C6CB5" w14:textId="77777777" w:rsidR="00F8039C" w:rsidRPr="00F8039C" w:rsidRDefault="00F8039C" w:rsidP="00F8039C">
      <w:pPr>
        <w:widowControl w:val="0"/>
        <w:autoSpaceDE w:val="0"/>
        <w:autoSpaceDN w:val="0"/>
        <w:spacing w:after="0" w:line="240" w:lineRule="auto"/>
        <w:outlineLvl w:val="0"/>
        <w:rPr>
          <w:rFonts w:eastAsia="Times New Roman"/>
          <w:b/>
          <w:bCs/>
          <w:spacing w:val="-2"/>
          <w:sz w:val="20"/>
          <w:szCs w:val="20"/>
          <w:lang w:val="id"/>
        </w:rPr>
      </w:pPr>
      <w:r w:rsidRPr="00F8039C">
        <w:rPr>
          <w:rFonts w:eastAsia="Times New Roman"/>
          <w:b/>
          <w:bCs/>
          <w:spacing w:val="-2"/>
          <w:sz w:val="20"/>
          <w:szCs w:val="20"/>
          <w:lang w:val="id"/>
        </w:rPr>
        <w:t>METODE</w:t>
      </w:r>
    </w:p>
    <w:p w14:paraId="3DF343AE" w14:textId="77777777" w:rsidR="00F8039C" w:rsidRPr="00F8039C" w:rsidRDefault="00F8039C" w:rsidP="00F8039C">
      <w:pPr>
        <w:widowControl w:val="0"/>
        <w:autoSpaceDE w:val="0"/>
        <w:autoSpaceDN w:val="0"/>
        <w:spacing w:before="100" w:after="0" w:line="360" w:lineRule="auto"/>
        <w:outlineLvl w:val="1"/>
        <w:rPr>
          <w:rFonts w:eastAsia="Times New Roman"/>
          <w:b/>
          <w:bCs/>
          <w:sz w:val="20"/>
          <w:szCs w:val="20"/>
          <w:lang w:val="en-ID"/>
        </w:rPr>
      </w:pPr>
      <w:r w:rsidRPr="00F8039C">
        <w:rPr>
          <w:rFonts w:eastAsia="Times New Roman"/>
          <w:b/>
          <w:bCs/>
          <w:sz w:val="20"/>
          <w:szCs w:val="20"/>
          <w:lang w:val="en-ID"/>
        </w:rPr>
        <w:t>Teknik Pengumpulan Data</w:t>
      </w:r>
    </w:p>
    <w:p w14:paraId="387841A7" w14:textId="77777777" w:rsidR="00F8039C" w:rsidRPr="00F8039C" w:rsidRDefault="00F8039C" w:rsidP="00F8039C">
      <w:pPr>
        <w:widowControl w:val="0"/>
        <w:autoSpaceDE w:val="0"/>
        <w:autoSpaceDN w:val="0"/>
        <w:spacing w:after="0" w:line="240" w:lineRule="auto"/>
        <w:jc w:val="both"/>
        <w:rPr>
          <w:rFonts w:eastAsia="Times New Roman"/>
          <w:sz w:val="20"/>
          <w:lang w:val="en-ID"/>
        </w:rPr>
      </w:pPr>
      <w:r w:rsidRPr="00F8039C">
        <w:rPr>
          <w:rFonts w:eastAsia="Times New Roman"/>
          <w:sz w:val="20"/>
          <w:lang w:val="en-ID"/>
        </w:rPr>
        <w:t xml:space="preserve">       Teknik pengumpulan data pada penelitian ini menggunakan metode wawancara dan dokumentasi. Pada metode wawancara diperoleh data berupa prosedur dan mekanisme yang dilakukan dalam proses mengelola materi dan soal, serta proses pembelajaran dalam bimbingan belajar.</w:t>
      </w:r>
    </w:p>
    <w:p w14:paraId="787B7C88" w14:textId="77777777" w:rsidR="00F8039C" w:rsidRPr="00F8039C" w:rsidRDefault="00F8039C" w:rsidP="00F8039C">
      <w:pPr>
        <w:spacing w:after="0" w:line="240" w:lineRule="auto"/>
        <w:jc w:val="center"/>
        <w:rPr>
          <w:rFonts w:eastAsia="Times New Roman"/>
          <w:iCs/>
          <w:sz w:val="20"/>
          <w:lang w:val="en-ID"/>
        </w:rPr>
      </w:pPr>
      <w:r w:rsidRPr="00F8039C">
        <w:rPr>
          <w:rFonts w:eastAsia="Times New Roman"/>
          <w:iCs/>
          <w:sz w:val="20"/>
          <w:lang w:val="en-ID"/>
        </w:rPr>
        <w:t xml:space="preserve">Tabel 1. </w:t>
      </w:r>
      <w:r w:rsidRPr="00F8039C">
        <w:rPr>
          <w:rFonts w:eastAsia="Times New Roman"/>
          <w:i/>
          <w:iCs/>
          <w:sz w:val="20"/>
          <w:lang w:val="en-ID"/>
        </w:rPr>
        <w:t>Story Card</w:t>
      </w:r>
    </w:p>
    <w:tbl>
      <w:tblPr>
        <w:tblStyle w:val="LightShading2"/>
        <w:tblW w:w="0" w:type="auto"/>
        <w:tblInd w:w="468" w:type="dxa"/>
        <w:tblLook w:val="04A0" w:firstRow="1" w:lastRow="0" w:firstColumn="1" w:lastColumn="0" w:noHBand="0" w:noVBand="1"/>
      </w:tblPr>
      <w:tblGrid>
        <w:gridCol w:w="2070"/>
        <w:gridCol w:w="5040"/>
      </w:tblGrid>
      <w:tr w:rsidR="00F8039C" w:rsidRPr="00F8039C" w14:paraId="09ED0C61" w14:textId="77777777" w:rsidTr="003F7F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4655795" w14:textId="77777777" w:rsidR="00F8039C" w:rsidRPr="00F8039C" w:rsidRDefault="00F8039C" w:rsidP="00F8039C">
            <w:pPr>
              <w:spacing w:after="0" w:line="240" w:lineRule="auto"/>
              <w:jc w:val="center"/>
              <w:rPr>
                <w:rFonts w:eastAsia="Times New Roman"/>
                <w:iCs/>
                <w:sz w:val="18"/>
                <w:szCs w:val="18"/>
                <w:lang w:val="en-ID"/>
              </w:rPr>
            </w:pPr>
            <w:r w:rsidRPr="00F8039C">
              <w:rPr>
                <w:rFonts w:eastAsia="Times New Roman"/>
                <w:iCs/>
                <w:sz w:val="18"/>
                <w:szCs w:val="18"/>
                <w:lang w:val="en-ID"/>
              </w:rPr>
              <w:t>Nama</w:t>
            </w:r>
          </w:p>
        </w:tc>
        <w:tc>
          <w:tcPr>
            <w:tcW w:w="5040" w:type="dxa"/>
          </w:tcPr>
          <w:p w14:paraId="2EDDB171" w14:textId="77777777" w:rsidR="00F8039C" w:rsidRPr="00F8039C" w:rsidRDefault="00F8039C" w:rsidP="00F803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iCs/>
                <w:sz w:val="18"/>
                <w:szCs w:val="18"/>
                <w:lang w:val="en-ID"/>
              </w:rPr>
            </w:pPr>
            <w:r w:rsidRPr="00F8039C">
              <w:rPr>
                <w:rFonts w:eastAsia="Times New Roman"/>
                <w:iCs/>
                <w:sz w:val="18"/>
                <w:szCs w:val="18"/>
                <w:lang w:val="en-ID"/>
              </w:rPr>
              <w:t>Deskripsi</w:t>
            </w:r>
          </w:p>
        </w:tc>
      </w:tr>
      <w:tr w:rsidR="00F8039C" w:rsidRPr="00F8039C" w14:paraId="58F8FF4D" w14:textId="77777777" w:rsidTr="00F80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6008DEC"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sz w:val="18"/>
                <w:szCs w:val="18"/>
                <w:lang w:val="id"/>
              </w:rPr>
              <w:t xml:space="preserve">Login </w:t>
            </w:r>
          </w:p>
        </w:tc>
        <w:tc>
          <w:tcPr>
            <w:tcW w:w="5040" w:type="dxa"/>
          </w:tcPr>
          <w:p w14:paraId="3E5188C7" w14:textId="77777777" w:rsidR="00F8039C" w:rsidRPr="00F8039C" w:rsidRDefault="00F8039C" w:rsidP="00F8039C">
            <w:pPr>
              <w:spacing w:before="40" w:after="4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Upaya untuk mengakses fitur dalam sistem</w:t>
            </w:r>
          </w:p>
        </w:tc>
      </w:tr>
      <w:tr w:rsidR="00F8039C" w:rsidRPr="00F8039C" w14:paraId="45EC17E5" w14:textId="77777777" w:rsidTr="003F7FC8">
        <w:tc>
          <w:tcPr>
            <w:cnfStyle w:val="001000000000" w:firstRow="0" w:lastRow="0" w:firstColumn="1" w:lastColumn="0" w:oddVBand="0" w:evenVBand="0" w:oddHBand="0" w:evenHBand="0" w:firstRowFirstColumn="0" w:firstRowLastColumn="0" w:lastRowFirstColumn="0" w:lastRowLastColumn="0"/>
            <w:tcW w:w="2070" w:type="dxa"/>
          </w:tcPr>
          <w:p w14:paraId="636711F9"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sz w:val="18"/>
                <w:szCs w:val="18"/>
                <w:lang w:val="id"/>
              </w:rPr>
              <w:t xml:space="preserve">Kelola </w:t>
            </w:r>
          </w:p>
        </w:tc>
        <w:tc>
          <w:tcPr>
            <w:tcW w:w="5040" w:type="dxa"/>
          </w:tcPr>
          <w:p w14:paraId="042977F8" w14:textId="77777777" w:rsidR="00F8039C" w:rsidRPr="00F8039C" w:rsidRDefault="00F8039C" w:rsidP="00F8039C">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Data Kelas Jenjang dari pendidikan yang membedakan materi dan tugas</w:t>
            </w:r>
          </w:p>
        </w:tc>
      </w:tr>
      <w:tr w:rsidR="00F8039C" w:rsidRPr="00F8039C" w14:paraId="21A2F4A1" w14:textId="77777777" w:rsidTr="00F80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D5D8BE1"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iCs/>
                <w:sz w:val="18"/>
                <w:szCs w:val="18"/>
                <w:lang w:val="en-ID"/>
              </w:rPr>
              <w:t>Kelola Data Mapel</w:t>
            </w:r>
          </w:p>
        </w:tc>
        <w:tc>
          <w:tcPr>
            <w:tcW w:w="5040" w:type="dxa"/>
          </w:tcPr>
          <w:p w14:paraId="58CBE87D" w14:textId="77777777" w:rsidR="00F8039C" w:rsidRPr="00F8039C" w:rsidRDefault="00F8039C" w:rsidP="00F8039C">
            <w:pPr>
              <w:spacing w:before="40" w:after="4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Mata pelajaran dibedakan berdasarkan kelas yg ada</w:t>
            </w:r>
          </w:p>
        </w:tc>
      </w:tr>
      <w:tr w:rsidR="00F8039C" w:rsidRPr="00F8039C" w14:paraId="1BF74D1E" w14:textId="77777777" w:rsidTr="003F7FC8">
        <w:tc>
          <w:tcPr>
            <w:cnfStyle w:val="001000000000" w:firstRow="0" w:lastRow="0" w:firstColumn="1" w:lastColumn="0" w:oddVBand="0" w:evenVBand="0" w:oddHBand="0" w:evenHBand="0" w:firstRowFirstColumn="0" w:firstRowLastColumn="0" w:lastRowFirstColumn="0" w:lastRowLastColumn="0"/>
            <w:tcW w:w="2070" w:type="dxa"/>
          </w:tcPr>
          <w:p w14:paraId="038F8994"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iCs/>
                <w:sz w:val="18"/>
                <w:szCs w:val="18"/>
                <w:lang w:val="en-ID"/>
              </w:rPr>
              <w:t>Kelola Data Pengguna</w:t>
            </w:r>
          </w:p>
        </w:tc>
        <w:tc>
          <w:tcPr>
            <w:tcW w:w="5040" w:type="dxa"/>
          </w:tcPr>
          <w:p w14:paraId="349D9203" w14:textId="77777777" w:rsidR="00F8039C" w:rsidRPr="00F8039C" w:rsidRDefault="00F8039C" w:rsidP="00F8039C">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Berbeda berdasarkan status dengan hak akses yang berbeda</w:t>
            </w:r>
          </w:p>
        </w:tc>
      </w:tr>
      <w:tr w:rsidR="00F8039C" w:rsidRPr="00F8039C" w14:paraId="3C08D3D6" w14:textId="77777777" w:rsidTr="00F80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9562B12" w14:textId="77777777" w:rsidR="00F8039C" w:rsidRPr="00F8039C" w:rsidRDefault="00F8039C" w:rsidP="00F8039C">
            <w:pPr>
              <w:spacing w:before="40" w:after="40" w:line="240" w:lineRule="auto"/>
              <w:rPr>
                <w:rFonts w:eastAsia="Times New Roman"/>
                <w:b w:val="0"/>
                <w:iCs/>
                <w:sz w:val="18"/>
                <w:szCs w:val="18"/>
                <w:lang w:val="en-ID"/>
              </w:rPr>
            </w:pPr>
            <w:r w:rsidRPr="00F8039C">
              <w:rPr>
                <w:rFonts w:eastAsia="Times New Roman"/>
                <w:b w:val="0"/>
                <w:iCs/>
                <w:sz w:val="18"/>
                <w:szCs w:val="18"/>
                <w:lang w:val="en-ID"/>
              </w:rPr>
              <w:t>Kelola Data Pengumuman</w:t>
            </w:r>
          </w:p>
        </w:tc>
        <w:tc>
          <w:tcPr>
            <w:tcW w:w="5040" w:type="dxa"/>
          </w:tcPr>
          <w:p w14:paraId="79BF5410" w14:textId="77777777" w:rsidR="00F8039C" w:rsidRPr="00F8039C" w:rsidRDefault="00F8039C" w:rsidP="00F8039C">
            <w:pPr>
              <w:spacing w:before="40" w:after="4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Pengumuman yang hanya bisa di publikasi oleh admin yang dapat dilihat oleh seluruh pengguna sistem.</w:t>
            </w:r>
          </w:p>
        </w:tc>
      </w:tr>
      <w:tr w:rsidR="00F8039C" w:rsidRPr="00F8039C" w14:paraId="28829B8D" w14:textId="77777777" w:rsidTr="003F7FC8">
        <w:tc>
          <w:tcPr>
            <w:cnfStyle w:val="001000000000" w:firstRow="0" w:lastRow="0" w:firstColumn="1" w:lastColumn="0" w:oddVBand="0" w:evenVBand="0" w:oddHBand="0" w:evenHBand="0" w:firstRowFirstColumn="0" w:firstRowLastColumn="0" w:lastRowFirstColumn="0" w:lastRowLastColumn="0"/>
            <w:tcW w:w="2070" w:type="dxa"/>
          </w:tcPr>
          <w:p w14:paraId="39B3937B"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iCs/>
                <w:sz w:val="18"/>
                <w:szCs w:val="18"/>
                <w:lang w:val="en-ID"/>
              </w:rPr>
              <w:t>Kelola Data Materi</w:t>
            </w:r>
          </w:p>
        </w:tc>
        <w:tc>
          <w:tcPr>
            <w:tcW w:w="5040" w:type="dxa"/>
          </w:tcPr>
          <w:p w14:paraId="392DAE40" w14:textId="77777777" w:rsidR="00F8039C" w:rsidRPr="00F8039C" w:rsidRDefault="00F8039C" w:rsidP="00F8039C">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Daftar materi terstruktur dari pusat / kantor dengan untuk menjaga konsistensi materi pengajaran yang dibuat oleh perwakilan pengajar dan dapat di akses oleh peserta didik yang mengambil kursus yang sama dengan materi tersebut.</w:t>
            </w:r>
          </w:p>
        </w:tc>
      </w:tr>
      <w:tr w:rsidR="00F8039C" w:rsidRPr="00F8039C" w14:paraId="035137D4" w14:textId="77777777" w:rsidTr="00F80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59642F2"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iCs/>
                <w:sz w:val="18"/>
                <w:szCs w:val="18"/>
                <w:lang w:val="en-ID"/>
              </w:rPr>
              <w:t>Kelola Data Latihan Soal</w:t>
            </w:r>
          </w:p>
        </w:tc>
        <w:tc>
          <w:tcPr>
            <w:tcW w:w="5040" w:type="dxa"/>
          </w:tcPr>
          <w:p w14:paraId="609305C5" w14:textId="77777777" w:rsidR="00F8039C" w:rsidRPr="00F8039C" w:rsidRDefault="00F8039C" w:rsidP="00F8039C">
            <w:pPr>
              <w:spacing w:before="40" w:after="4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iCs/>
                <w:sz w:val="18"/>
                <w:szCs w:val="18"/>
                <w:lang w:val="en-ID"/>
              </w:rPr>
            </w:pPr>
            <w:r w:rsidRPr="00F8039C">
              <w:rPr>
                <w:rFonts w:eastAsia="Times New Roman"/>
                <w:sz w:val="18"/>
                <w:szCs w:val="18"/>
                <w:lang w:val="id"/>
              </w:rPr>
              <w:t>Latihan Soal pilihan ganda yang dibedakan menjadi kuis dan latihan tugas</w:t>
            </w:r>
          </w:p>
        </w:tc>
      </w:tr>
      <w:tr w:rsidR="00F8039C" w:rsidRPr="00F8039C" w14:paraId="60CF88B5" w14:textId="77777777" w:rsidTr="003F7FC8">
        <w:tc>
          <w:tcPr>
            <w:cnfStyle w:val="001000000000" w:firstRow="0" w:lastRow="0" w:firstColumn="1" w:lastColumn="0" w:oddVBand="0" w:evenVBand="0" w:oddHBand="0" w:evenHBand="0" w:firstRowFirstColumn="0" w:firstRowLastColumn="0" w:lastRowFirstColumn="0" w:lastRowLastColumn="0"/>
            <w:tcW w:w="2070" w:type="dxa"/>
          </w:tcPr>
          <w:p w14:paraId="5DD76AA6"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sz w:val="18"/>
                <w:szCs w:val="18"/>
                <w:lang w:val="id"/>
              </w:rPr>
              <w:t>Kelola Data informasi Laporan</w:t>
            </w:r>
          </w:p>
        </w:tc>
        <w:tc>
          <w:tcPr>
            <w:tcW w:w="5040" w:type="dxa"/>
          </w:tcPr>
          <w:p w14:paraId="2C2349B6" w14:textId="77777777" w:rsidR="00F8039C" w:rsidRPr="00F8039C" w:rsidRDefault="00F8039C" w:rsidP="00F8039C">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val="id"/>
              </w:rPr>
            </w:pPr>
            <w:r w:rsidRPr="00F8039C">
              <w:rPr>
                <w:rFonts w:eastAsia="Times New Roman"/>
                <w:sz w:val="18"/>
                <w:szCs w:val="18"/>
                <w:lang w:val="id"/>
              </w:rPr>
              <w:t>Laporan hasil studi peserta didik mengerjakan latihan soal dan laporan keanggotaan atau daftar use</w:t>
            </w:r>
          </w:p>
        </w:tc>
      </w:tr>
      <w:tr w:rsidR="00F8039C" w:rsidRPr="00F8039C" w14:paraId="09A7BFF2" w14:textId="77777777" w:rsidTr="00F80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4BC6D6F" w14:textId="77777777" w:rsidR="00F8039C" w:rsidRPr="00F8039C" w:rsidRDefault="00F8039C" w:rsidP="00F8039C">
            <w:pPr>
              <w:spacing w:before="40" w:after="40" w:line="240" w:lineRule="auto"/>
              <w:jc w:val="both"/>
              <w:rPr>
                <w:rFonts w:eastAsia="Times New Roman"/>
                <w:b w:val="0"/>
                <w:iCs/>
                <w:sz w:val="18"/>
                <w:szCs w:val="18"/>
                <w:lang w:val="en-ID"/>
              </w:rPr>
            </w:pPr>
            <w:r w:rsidRPr="00F8039C">
              <w:rPr>
                <w:rFonts w:eastAsia="Times New Roman"/>
                <w:b w:val="0"/>
                <w:sz w:val="18"/>
                <w:szCs w:val="18"/>
                <w:lang w:val="id"/>
              </w:rPr>
              <w:t>Kelola Section Question atau Forum</w:t>
            </w:r>
          </w:p>
        </w:tc>
        <w:tc>
          <w:tcPr>
            <w:tcW w:w="5040" w:type="dxa"/>
          </w:tcPr>
          <w:p w14:paraId="1BBF0176" w14:textId="77777777" w:rsidR="00F8039C" w:rsidRPr="00F8039C" w:rsidRDefault="00F8039C" w:rsidP="00F8039C">
            <w:pPr>
              <w:spacing w:before="40" w:after="40"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val="id"/>
              </w:rPr>
            </w:pPr>
            <w:r w:rsidRPr="00F8039C">
              <w:rPr>
                <w:rFonts w:eastAsia="Times New Roman"/>
                <w:sz w:val="18"/>
                <w:szCs w:val="18"/>
                <w:lang w:val="id"/>
              </w:rPr>
              <w:t>Fitur yang dapat menampung pertanyaan dan jawaban yang berguna sebagai pertukaran informasi oleh pengajar dan peserta didik</w:t>
            </w:r>
          </w:p>
        </w:tc>
      </w:tr>
    </w:tbl>
    <w:p w14:paraId="037B639C" w14:textId="77777777" w:rsidR="00F8039C" w:rsidRPr="00F8039C" w:rsidRDefault="00F8039C" w:rsidP="00F8039C">
      <w:pPr>
        <w:spacing w:after="0" w:line="240" w:lineRule="auto"/>
        <w:ind w:left="270"/>
        <w:jc w:val="both"/>
        <w:rPr>
          <w:rFonts w:eastAsia="Times New Roman"/>
          <w:iCs/>
          <w:sz w:val="20"/>
          <w:lang w:val="en-ID"/>
        </w:rPr>
      </w:pPr>
    </w:p>
    <w:p w14:paraId="2FA91018" w14:textId="77777777" w:rsidR="00F8039C" w:rsidRPr="00F8039C" w:rsidRDefault="00F8039C" w:rsidP="00F8039C">
      <w:pPr>
        <w:widowControl w:val="0"/>
        <w:autoSpaceDE w:val="0"/>
        <w:autoSpaceDN w:val="0"/>
        <w:spacing w:before="100" w:after="0" w:line="360" w:lineRule="auto"/>
        <w:outlineLvl w:val="1"/>
        <w:rPr>
          <w:rFonts w:eastAsia="Times New Roman"/>
          <w:b/>
          <w:bCs/>
          <w:sz w:val="20"/>
          <w:szCs w:val="20"/>
          <w:lang w:val="en-ID"/>
        </w:rPr>
      </w:pPr>
      <w:r w:rsidRPr="00F8039C">
        <w:rPr>
          <w:rFonts w:eastAsia="Times New Roman"/>
          <w:b/>
          <w:bCs/>
          <w:sz w:val="20"/>
          <w:szCs w:val="20"/>
          <w:lang w:val="en-ID"/>
        </w:rPr>
        <w:lastRenderedPageBreak/>
        <w:t>Metode Pengembangan Sistem</w:t>
      </w:r>
    </w:p>
    <w:p w14:paraId="03DB39F2" w14:textId="77777777" w:rsidR="00F8039C" w:rsidRPr="00F8039C" w:rsidRDefault="00F8039C" w:rsidP="00F8039C">
      <w:pPr>
        <w:widowControl w:val="0"/>
        <w:autoSpaceDE w:val="0"/>
        <w:autoSpaceDN w:val="0"/>
        <w:spacing w:after="0" w:line="240" w:lineRule="auto"/>
        <w:jc w:val="both"/>
        <w:rPr>
          <w:rFonts w:eastAsia="Times New Roman"/>
          <w:sz w:val="20"/>
          <w:lang w:val="en-ID"/>
        </w:rPr>
      </w:pPr>
      <w:r w:rsidRPr="00F8039C">
        <w:rPr>
          <w:rFonts w:eastAsia="Times New Roman"/>
          <w:sz w:val="20"/>
          <w:lang w:val="en-ID"/>
        </w:rPr>
        <w:t>Terdapat beberapa tahapan pengembangan perangkat lunak dengan XP meliputi :</w:t>
      </w:r>
    </w:p>
    <w:p w14:paraId="0C4AA87F" w14:textId="77777777" w:rsidR="00F8039C" w:rsidRPr="00F8039C" w:rsidRDefault="00F8039C" w:rsidP="00F8039C">
      <w:pPr>
        <w:widowControl w:val="0"/>
        <w:autoSpaceDE w:val="0"/>
        <w:autoSpaceDN w:val="0"/>
        <w:spacing w:after="0" w:line="240" w:lineRule="auto"/>
        <w:jc w:val="both"/>
        <w:rPr>
          <w:rFonts w:eastAsia="Times New Roman"/>
          <w:sz w:val="20"/>
          <w:lang w:val="en-ID"/>
        </w:rPr>
      </w:pPr>
    </w:p>
    <w:p w14:paraId="272ED0BA" w14:textId="77777777" w:rsidR="00F8039C" w:rsidRPr="00F8039C" w:rsidRDefault="00F8039C" w:rsidP="00F8039C">
      <w:pPr>
        <w:widowControl w:val="0"/>
        <w:autoSpaceDE w:val="0"/>
        <w:autoSpaceDN w:val="0"/>
        <w:spacing w:after="0" w:line="240" w:lineRule="auto"/>
        <w:jc w:val="both"/>
        <w:rPr>
          <w:rFonts w:eastAsia="Times New Roman"/>
          <w:sz w:val="20"/>
          <w:lang w:val="en-ID"/>
        </w:rPr>
      </w:pPr>
    </w:p>
    <w:p w14:paraId="4A0A3913" w14:textId="77777777" w:rsidR="00F8039C" w:rsidRPr="00F8039C" w:rsidRDefault="00F8039C" w:rsidP="00F8039C">
      <w:pPr>
        <w:widowControl w:val="0"/>
        <w:numPr>
          <w:ilvl w:val="0"/>
          <w:numId w:val="34"/>
        </w:numPr>
        <w:autoSpaceDE w:val="0"/>
        <w:autoSpaceDN w:val="0"/>
        <w:spacing w:after="0" w:line="240" w:lineRule="auto"/>
        <w:ind w:left="270" w:hanging="270"/>
        <w:jc w:val="both"/>
        <w:rPr>
          <w:rFonts w:eastAsia="Times New Roman"/>
          <w:iCs/>
          <w:sz w:val="20"/>
          <w:lang w:val="en-ID"/>
        </w:rPr>
      </w:pPr>
      <w:r w:rsidRPr="00F8039C">
        <w:rPr>
          <w:rFonts w:eastAsia="Times New Roman"/>
          <w:b/>
          <w:i/>
          <w:iCs/>
          <w:sz w:val="20"/>
          <w:lang w:val="en-ID"/>
        </w:rPr>
        <w:t>Initialization Phase,</w:t>
      </w:r>
      <w:r w:rsidRPr="00F8039C">
        <w:rPr>
          <w:rFonts w:eastAsia="Times New Roman"/>
          <w:iCs/>
          <w:sz w:val="20"/>
          <w:lang w:val="en-ID"/>
        </w:rPr>
        <w:t xml:space="preserve"> Initialization Phase adalah tahap awal pada Extreme Programming yang berfokus pada pengumpulan kebutuhan dan menyiapkan rencana projek secara keseluruhan untuk sistem yang akan dibangun. Initialization Phase mempunyai dua tahapan yaitu “story writing &amp; prioritization” dan “Project Planning”. Story Writing &amp; Prioritization. Rancangan yang ditulis dalan </w:t>
      </w:r>
      <w:r w:rsidRPr="00F8039C">
        <w:rPr>
          <w:rFonts w:eastAsia="Times New Roman"/>
          <w:i/>
          <w:iCs/>
          <w:sz w:val="20"/>
          <w:lang w:val="en-ID"/>
        </w:rPr>
        <w:t>story card</w:t>
      </w:r>
      <w:r w:rsidRPr="00F8039C">
        <w:rPr>
          <w:rFonts w:eastAsia="Times New Roman"/>
          <w:iCs/>
          <w:sz w:val="20"/>
          <w:lang w:val="en-ID"/>
        </w:rPr>
        <w:t xml:space="preserve"> ditunjukkan pada Tabel 1.</w:t>
      </w:r>
    </w:p>
    <w:p w14:paraId="053C6F03" w14:textId="77777777" w:rsidR="00F8039C" w:rsidRPr="00F8039C" w:rsidRDefault="00F8039C" w:rsidP="00F8039C">
      <w:pPr>
        <w:spacing w:after="0" w:line="240" w:lineRule="auto"/>
        <w:ind w:left="270"/>
        <w:jc w:val="both"/>
        <w:rPr>
          <w:rFonts w:eastAsia="Times New Roman"/>
          <w:iCs/>
          <w:sz w:val="20"/>
          <w:lang w:val="en-ID"/>
        </w:rPr>
      </w:pPr>
    </w:p>
    <w:p w14:paraId="7A7B8926" w14:textId="77777777" w:rsidR="00F8039C" w:rsidRPr="00F8039C" w:rsidRDefault="00F8039C" w:rsidP="00F8039C">
      <w:pPr>
        <w:widowControl w:val="0"/>
        <w:numPr>
          <w:ilvl w:val="0"/>
          <w:numId w:val="34"/>
        </w:numPr>
        <w:autoSpaceDE w:val="0"/>
        <w:autoSpaceDN w:val="0"/>
        <w:spacing w:after="0" w:line="240" w:lineRule="auto"/>
        <w:ind w:left="270" w:hanging="270"/>
        <w:jc w:val="both"/>
        <w:rPr>
          <w:rFonts w:eastAsia="Times New Roman"/>
          <w:iCs/>
          <w:sz w:val="20"/>
          <w:szCs w:val="20"/>
          <w:lang w:val="en-ID"/>
        </w:rPr>
      </w:pPr>
      <w:r w:rsidRPr="00F8039C">
        <w:rPr>
          <w:rFonts w:eastAsia="Times New Roman"/>
          <w:b/>
          <w:i/>
          <w:iCs/>
          <w:sz w:val="20"/>
          <w:szCs w:val="20"/>
          <w:lang w:val="en-ID"/>
        </w:rPr>
        <w:t>Analysis Phase</w:t>
      </w:r>
      <w:r w:rsidRPr="00F8039C">
        <w:rPr>
          <w:rFonts w:eastAsia="Times New Roman"/>
          <w:iCs/>
          <w:sz w:val="20"/>
          <w:szCs w:val="20"/>
          <w:lang w:val="en-ID"/>
        </w:rPr>
        <w:t xml:space="preserve">, </w:t>
      </w:r>
      <w:r w:rsidRPr="00F8039C">
        <w:rPr>
          <w:rFonts w:eastAsia="Times New Roman"/>
          <w:sz w:val="20"/>
          <w:szCs w:val="20"/>
          <w:lang w:val="id"/>
        </w:rPr>
        <w:t>Pada tahap analisa dibuatlah detail iterasi dan estimasi terhadap kebutuhan sistem yang terdapat dalam sistem dan dibuat juga arsitektur diagram mengenai pola atau alur sistem yang akan dibuat. Hasil detail iterasi dan estimasi waktu ditunjukkan pada Tabel 2.</w:t>
      </w:r>
    </w:p>
    <w:p w14:paraId="70496672" w14:textId="77777777" w:rsidR="00F8039C" w:rsidRPr="00F8039C" w:rsidRDefault="00F8039C" w:rsidP="00F8039C">
      <w:pPr>
        <w:spacing w:after="0" w:line="240" w:lineRule="auto"/>
        <w:jc w:val="both"/>
        <w:rPr>
          <w:rFonts w:eastAsia="Times New Roman"/>
          <w:iCs/>
          <w:sz w:val="20"/>
          <w:lang w:val="en-ID"/>
        </w:rPr>
      </w:pPr>
    </w:p>
    <w:p w14:paraId="4AEC1621" w14:textId="77777777" w:rsidR="00F8039C" w:rsidRPr="00F8039C" w:rsidRDefault="00F8039C" w:rsidP="00F8039C">
      <w:pPr>
        <w:spacing w:after="0" w:line="240" w:lineRule="auto"/>
        <w:jc w:val="center"/>
        <w:rPr>
          <w:rFonts w:eastAsia="Times New Roman"/>
          <w:iCs/>
          <w:sz w:val="20"/>
          <w:lang w:val="en-ID"/>
        </w:rPr>
      </w:pPr>
      <w:r w:rsidRPr="00F8039C">
        <w:rPr>
          <w:rFonts w:eastAsia="Times New Roman"/>
          <w:iCs/>
          <w:sz w:val="20"/>
          <w:lang w:val="en-ID"/>
        </w:rPr>
        <w:t>Tabel 3. Detail iterasi dan estimasi waktu</w:t>
      </w:r>
    </w:p>
    <w:tbl>
      <w:tblPr>
        <w:tblStyle w:val="TableGrid1"/>
        <w:tblW w:w="6840" w:type="dxa"/>
        <w:tblInd w:w="828" w:type="dxa"/>
        <w:tblLook w:val="04A0" w:firstRow="1" w:lastRow="0" w:firstColumn="1" w:lastColumn="0" w:noHBand="0" w:noVBand="1"/>
      </w:tblPr>
      <w:tblGrid>
        <w:gridCol w:w="540"/>
        <w:gridCol w:w="1170"/>
        <w:gridCol w:w="3780"/>
        <w:gridCol w:w="1350"/>
      </w:tblGrid>
      <w:tr w:rsidR="00F8039C" w:rsidRPr="00F8039C" w14:paraId="163EC27E" w14:textId="77777777" w:rsidTr="00F8039C">
        <w:tc>
          <w:tcPr>
            <w:tcW w:w="540" w:type="dxa"/>
            <w:tcBorders>
              <w:left w:val="nil"/>
            </w:tcBorders>
            <w:shd w:val="clear" w:color="auto" w:fill="C6D9F1"/>
          </w:tcPr>
          <w:p w14:paraId="5E19CD6C" w14:textId="77777777" w:rsidR="00F8039C" w:rsidRPr="00F8039C" w:rsidRDefault="00F8039C" w:rsidP="00F8039C">
            <w:pPr>
              <w:spacing w:after="0" w:line="240" w:lineRule="auto"/>
              <w:jc w:val="center"/>
              <w:rPr>
                <w:rFonts w:eastAsia="Times New Roman"/>
                <w:b/>
                <w:iCs/>
                <w:sz w:val="20"/>
                <w:szCs w:val="20"/>
                <w:lang w:val="en-ID"/>
              </w:rPr>
            </w:pPr>
            <w:r w:rsidRPr="00F8039C">
              <w:rPr>
                <w:rFonts w:eastAsia="Times New Roman"/>
                <w:b/>
                <w:iCs/>
                <w:sz w:val="20"/>
                <w:szCs w:val="20"/>
                <w:lang w:val="en-ID"/>
              </w:rPr>
              <w:t>No</w:t>
            </w:r>
          </w:p>
        </w:tc>
        <w:tc>
          <w:tcPr>
            <w:tcW w:w="1170" w:type="dxa"/>
            <w:shd w:val="clear" w:color="auto" w:fill="C6D9F1"/>
          </w:tcPr>
          <w:p w14:paraId="1EEA957B" w14:textId="77777777" w:rsidR="00F8039C" w:rsidRPr="00F8039C" w:rsidRDefault="00F8039C" w:rsidP="00F8039C">
            <w:pPr>
              <w:spacing w:after="0" w:line="240" w:lineRule="auto"/>
              <w:ind w:right="-108" w:hanging="108"/>
              <w:jc w:val="center"/>
              <w:rPr>
                <w:rFonts w:eastAsia="Times New Roman"/>
                <w:b/>
                <w:iCs/>
                <w:sz w:val="20"/>
                <w:szCs w:val="20"/>
                <w:lang w:val="en-ID"/>
              </w:rPr>
            </w:pPr>
            <w:r w:rsidRPr="00F8039C">
              <w:rPr>
                <w:rFonts w:eastAsia="Times New Roman"/>
                <w:b/>
                <w:iCs/>
                <w:sz w:val="20"/>
                <w:szCs w:val="20"/>
                <w:lang w:val="en-ID"/>
              </w:rPr>
              <w:t>Kode Story</w:t>
            </w:r>
          </w:p>
        </w:tc>
        <w:tc>
          <w:tcPr>
            <w:tcW w:w="3780" w:type="dxa"/>
            <w:shd w:val="clear" w:color="auto" w:fill="C6D9F1"/>
          </w:tcPr>
          <w:p w14:paraId="28756315" w14:textId="77777777" w:rsidR="00F8039C" w:rsidRPr="00F8039C" w:rsidRDefault="00F8039C" w:rsidP="00F8039C">
            <w:pPr>
              <w:spacing w:after="0" w:line="240" w:lineRule="auto"/>
              <w:jc w:val="center"/>
              <w:rPr>
                <w:rFonts w:eastAsia="Times New Roman"/>
                <w:b/>
                <w:iCs/>
                <w:sz w:val="20"/>
                <w:szCs w:val="20"/>
                <w:lang w:val="en-ID"/>
              </w:rPr>
            </w:pPr>
            <w:r w:rsidRPr="00F8039C">
              <w:rPr>
                <w:rFonts w:eastAsia="Times New Roman"/>
                <w:b/>
                <w:iCs/>
                <w:sz w:val="20"/>
                <w:szCs w:val="20"/>
                <w:lang w:val="en-ID"/>
              </w:rPr>
              <w:t>Deskripsi</w:t>
            </w:r>
          </w:p>
        </w:tc>
        <w:tc>
          <w:tcPr>
            <w:tcW w:w="1350" w:type="dxa"/>
            <w:tcBorders>
              <w:right w:val="nil"/>
            </w:tcBorders>
            <w:shd w:val="clear" w:color="auto" w:fill="C6D9F1"/>
          </w:tcPr>
          <w:p w14:paraId="3A66D679" w14:textId="77777777" w:rsidR="00F8039C" w:rsidRPr="00F8039C" w:rsidRDefault="00F8039C" w:rsidP="00F8039C">
            <w:pPr>
              <w:spacing w:after="0" w:line="240" w:lineRule="auto"/>
              <w:ind w:left="-108" w:right="-108"/>
              <w:jc w:val="center"/>
              <w:rPr>
                <w:rFonts w:eastAsia="Times New Roman"/>
                <w:b/>
                <w:iCs/>
                <w:sz w:val="20"/>
                <w:szCs w:val="20"/>
                <w:lang w:val="en-ID"/>
              </w:rPr>
            </w:pPr>
            <w:r w:rsidRPr="00F8039C">
              <w:rPr>
                <w:rFonts w:eastAsia="Times New Roman"/>
                <w:b/>
                <w:iCs/>
                <w:sz w:val="20"/>
                <w:szCs w:val="20"/>
                <w:lang w:val="en-ID"/>
              </w:rPr>
              <w:t>Estimasi (hari)</w:t>
            </w:r>
          </w:p>
        </w:tc>
      </w:tr>
      <w:tr w:rsidR="00F8039C" w:rsidRPr="00F8039C" w14:paraId="2F5C055D" w14:textId="77777777" w:rsidTr="003F7FC8">
        <w:tc>
          <w:tcPr>
            <w:tcW w:w="6840" w:type="dxa"/>
            <w:gridSpan w:val="4"/>
            <w:tcBorders>
              <w:left w:val="nil"/>
              <w:right w:val="nil"/>
            </w:tcBorders>
          </w:tcPr>
          <w:p w14:paraId="00B809C9"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Iterasi ke-1</w:t>
            </w:r>
          </w:p>
        </w:tc>
      </w:tr>
      <w:tr w:rsidR="00F8039C" w:rsidRPr="00F8039C" w14:paraId="7D31702D" w14:textId="77777777" w:rsidTr="003F7FC8">
        <w:tc>
          <w:tcPr>
            <w:tcW w:w="540" w:type="dxa"/>
            <w:tcBorders>
              <w:left w:val="nil"/>
            </w:tcBorders>
          </w:tcPr>
          <w:p w14:paraId="7846941A"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1</w:t>
            </w:r>
          </w:p>
        </w:tc>
        <w:tc>
          <w:tcPr>
            <w:tcW w:w="1170" w:type="dxa"/>
          </w:tcPr>
          <w:p w14:paraId="46ACB48D"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US-1</w:t>
            </w:r>
          </w:p>
        </w:tc>
        <w:tc>
          <w:tcPr>
            <w:tcW w:w="3780" w:type="dxa"/>
          </w:tcPr>
          <w:p w14:paraId="6A975445"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sz w:val="20"/>
                <w:szCs w:val="20"/>
                <w:lang w:val="id"/>
              </w:rPr>
              <w:t>Kelola data user &amp; login sistem</w:t>
            </w:r>
          </w:p>
        </w:tc>
        <w:tc>
          <w:tcPr>
            <w:tcW w:w="1350" w:type="dxa"/>
            <w:tcBorders>
              <w:right w:val="nil"/>
            </w:tcBorders>
          </w:tcPr>
          <w:p w14:paraId="4A88CD1B"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4</w:t>
            </w:r>
          </w:p>
        </w:tc>
      </w:tr>
      <w:tr w:rsidR="00F8039C" w:rsidRPr="00F8039C" w14:paraId="1C260EAF" w14:textId="77777777" w:rsidTr="003F7FC8">
        <w:tc>
          <w:tcPr>
            <w:tcW w:w="540" w:type="dxa"/>
            <w:tcBorders>
              <w:left w:val="nil"/>
            </w:tcBorders>
          </w:tcPr>
          <w:p w14:paraId="6CA979B6"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2</w:t>
            </w:r>
          </w:p>
        </w:tc>
        <w:tc>
          <w:tcPr>
            <w:tcW w:w="1170" w:type="dxa"/>
          </w:tcPr>
          <w:p w14:paraId="3CAF35A0"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US-2</w:t>
            </w:r>
          </w:p>
        </w:tc>
        <w:tc>
          <w:tcPr>
            <w:tcW w:w="3780" w:type="dxa"/>
          </w:tcPr>
          <w:p w14:paraId="28A9145E"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sz w:val="20"/>
                <w:szCs w:val="20"/>
                <w:lang w:val="id"/>
              </w:rPr>
              <w:t>Kelola data kelas</w:t>
            </w:r>
          </w:p>
        </w:tc>
        <w:tc>
          <w:tcPr>
            <w:tcW w:w="1350" w:type="dxa"/>
            <w:tcBorders>
              <w:right w:val="nil"/>
            </w:tcBorders>
          </w:tcPr>
          <w:p w14:paraId="797F1A6F"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2</w:t>
            </w:r>
          </w:p>
        </w:tc>
      </w:tr>
      <w:tr w:rsidR="00F8039C" w:rsidRPr="00F8039C" w14:paraId="15EA8EA8" w14:textId="77777777" w:rsidTr="003F7FC8">
        <w:tc>
          <w:tcPr>
            <w:tcW w:w="540" w:type="dxa"/>
            <w:tcBorders>
              <w:left w:val="nil"/>
            </w:tcBorders>
          </w:tcPr>
          <w:p w14:paraId="7B0E1AE0"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3</w:t>
            </w:r>
          </w:p>
        </w:tc>
        <w:tc>
          <w:tcPr>
            <w:tcW w:w="1170" w:type="dxa"/>
          </w:tcPr>
          <w:p w14:paraId="6729F244"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US-3</w:t>
            </w:r>
          </w:p>
        </w:tc>
        <w:tc>
          <w:tcPr>
            <w:tcW w:w="3780" w:type="dxa"/>
          </w:tcPr>
          <w:p w14:paraId="4F401450"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K</w:t>
            </w:r>
            <w:r w:rsidRPr="00F8039C">
              <w:rPr>
                <w:rFonts w:eastAsia="Times New Roman"/>
                <w:sz w:val="20"/>
                <w:szCs w:val="20"/>
                <w:lang w:val="id"/>
              </w:rPr>
              <w:t>elola data mata pelajaran</w:t>
            </w:r>
          </w:p>
        </w:tc>
        <w:tc>
          <w:tcPr>
            <w:tcW w:w="1350" w:type="dxa"/>
            <w:tcBorders>
              <w:right w:val="nil"/>
            </w:tcBorders>
          </w:tcPr>
          <w:p w14:paraId="68581355"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2</w:t>
            </w:r>
          </w:p>
        </w:tc>
      </w:tr>
      <w:tr w:rsidR="00F8039C" w:rsidRPr="00F8039C" w14:paraId="711C8934" w14:textId="77777777" w:rsidTr="003F7FC8">
        <w:tc>
          <w:tcPr>
            <w:tcW w:w="540" w:type="dxa"/>
            <w:tcBorders>
              <w:left w:val="nil"/>
            </w:tcBorders>
          </w:tcPr>
          <w:p w14:paraId="626F7049"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4</w:t>
            </w:r>
          </w:p>
        </w:tc>
        <w:tc>
          <w:tcPr>
            <w:tcW w:w="1170" w:type="dxa"/>
          </w:tcPr>
          <w:p w14:paraId="683395A1"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US-4</w:t>
            </w:r>
          </w:p>
        </w:tc>
        <w:tc>
          <w:tcPr>
            <w:tcW w:w="3780" w:type="dxa"/>
          </w:tcPr>
          <w:p w14:paraId="1E003E06"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sz w:val="20"/>
                <w:szCs w:val="20"/>
                <w:lang w:val="id"/>
              </w:rPr>
              <w:t>Mendaftarkan pengajar beserta kelas dan pelajaran yang di ampu</w:t>
            </w:r>
          </w:p>
        </w:tc>
        <w:tc>
          <w:tcPr>
            <w:tcW w:w="1350" w:type="dxa"/>
            <w:tcBorders>
              <w:right w:val="nil"/>
            </w:tcBorders>
          </w:tcPr>
          <w:p w14:paraId="0A581B50"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3</w:t>
            </w:r>
          </w:p>
        </w:tc>
      </w:tr>
      <w:tr w:rsidR="00F8039C" w:rsidRPr="00F8039C" w14:paraId="294DD0CA" w14:textId="77777777" w:rsidTr="003F7FC8">
        <w:tc>
          <w:tcPr>
            <w:tcW w:w="540" w:type="dxa"/>
            <w:tcBorders>
              <w:left w:val="nil"/>
            </w:tcBorders>
          </w:tcPr>
          <w:p w14:paraId="6EC8721E"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5</w:t>
            </w:r>
          </w:p>
        </w:tc>
        <w:tc>
          <w:tcPr>
            <w:tcW w:w="1170" w:type="dxa"/>
          </w:tcPr>
          <w:p w14:paraId="1ACEEE33"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US-5</w:t>
            </w:r>
          </w:p>
        </w:tc>
        <w:tc>
          <w:tcPr>
            <w:tcW w:w="3780" w:type="dxa"/>
          </w:tcPr>
          <w:p w14:paraId="0F94D367"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M</w:t>
            </w:r>
            <w:r w:rsidRPr="00F8039C">
              <w:rPr>
                <w:rFonts w:eastAsia="Times New Roman"/>
                <w:sz w:val="20"/>
                <w:szCs w:val="20"/>
                <w:lang w:val="id"/>
              </w:rPr>
              <w:t>endaftarkan peserta didik berdasarkan kelas dan pelajaran yang diambil</w:t>
            </w:r>
          </w:p>
        </w:tc>
        <w:tc>
          <w:tcPr>
            <w:tcW w:w="1350" w:type="dxa"/>
            <w:tcBorders>
              <w:right w:val="nil"/>
            </w:tcBorders>
          </w:tcPr>
          <w:p w14:paraId="5B7EC4B9"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3</w:t>
            </w:r>
          </w:p>
        </w:tc>
      </w:tr>
      <w:tr w:rsidR="00F8039C" w:rsidRPr="00F8039C" w14:paraId="33D83932" w14:textId="77777777" w:rsidTr="003F7FC8">
        <w:tc>
          <w:tcPr>
            <w:tcW w:w="5490" w:type="dxa"/>
            <w:gridSpan w:val="3"/>
            <w:tcBorders>
              <w:left w:val="nil"/>
            </w:tcBorders>
          </w:tcPr>
          <w:p w14:paraId="294F9838"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Total estimasi waktu (hari)</w:t>
            </w:r>
          </w:p>
        </w:tc>
        <w:tc>
          <w:tcPr>
            <w:tcW w:w="1350" w:type="dxa"/>
            <w:tcBorders>
              <w:right w:val="nil"/>
            </w:tcBorders>
          </w:tcPr>
          <w:p w14:paraId="6D8F7714"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14</w:t>
            </w:r>
          </w:p>
        </w:tc>
      </w:tr>
      <w:tr w:rsidR="00F8039C" w:rsidRPr="00F8039C" w14:paraId="52A5C4B1" w14:textId="77777777" w:rsidTr="003F7FC8">
        <w:tc>
          <w:tcPr>
            <w:tcW w:w="6840" w:type="dxa"/>
            <w:gridSpan w:val="4"/>
            <w:tcBorders>
              <w:left w:val="nil"/>
              <w:right w:val="nil"/>
            </w:tcBorders>
          </w:tcPr>
          <w:p w14:paraId="0917019E"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Iterasi ke-2</w:t>
            </w:r>
          </w:p>
        </w:tc>
      </w:tr>
      <w:tr w:rsidR="00F8039C" w:rsidRPr="00F8039C" w14:paraId="42D705DE" w14:textId="77777777" w:rsidTr="003F7FC8">
        <w:tc>
          <w:tcPr>
            <w:tcW w:w="540" w:type="dxa"/>
            <w:tcBorders>
              <w:left w:val="nil"/>
            </w:tcBorders>
          </w:tcPr>
          <w:p w14:paraId="3C77A047"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1</w:t>
            </w:r>
          </w:p>
        </w:tc>
        <w:tc>
          <w:tcPr>
            <w:tcW w:w="1170" w:type="dxa"/>
          </w:tcPr>
          <w:p w14:paraId="544CA5CC"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US-6</w:t>
            </w:r>
          </w:p>
        </w:tc>
        <w:tc>
          <w:tcPr>
            <w:tcW w:w="3780" w:type="dxa"/>
          </w:tcPr>
          <w:p w14:paraId="1B81736E"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sz w:val="20"/>
                <w:szCs w:val="20"/>
                <w:lang w:val="id"/>
              </w:rPr>
              <w:t>Membuat fitur pengumuma</w:t>
            </w:r>
          </w:p>
        </w:tc>
        <w:tc>
          <w:tcPr>
            <w:tcW w:w="1350" w:type="dxa"/>
            <w:tcBorders>
              <w:right w:val="nil"/>
            </w:tcBorders>
          </w:tcPr>
          <w:p w14:paraId="50360127"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7</w:t>
            </w:r>
          </w:p>
        </w:tc>
      </w:tr>
      <w:tr w:rsidR="00F8039C" w:rsidRPr="00F8039C" w14:paraId="621A6F45" w14:textId="77777777" w:rsidTr="003F7FC8">
        <w:tc>
          <w:tcPr>
            <w:tcW w:w="540" w:type="dxa"/>
            <w:tcBorders>
              <w:left w:val="nil"/>
            </w:tcBorders>
          </w:tcPr>
          <w:p w14:paraId="4E08E12D"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2</w:t>
            </w:r>
          </w:p>
        </w:tc>
        <w:tc>
          <w:tcPr>
            <w:tcW w:w="1170" w:type="dxa"/>
          </w:tcPr>
          <w:p w14:paraId="45B358C9"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US-7</w:t>
            </w:r>
          </w:p>
        </w:tc>
        <w:tc>
          <w:tcPr>
            <w:tcW w:w="3780" w:type="dxa"/>
          </w:tcPr>
          <w:p w14:paraId="0C61DDE8"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M</w:t>
            </w:r>
            <w:r w:rsidRPr="00F8039C">
              <w:rPr>
                <w:rFonts w:eastAsia="Times New Roman"/>
                <w:sz w:val="20"/>
                <w:szCs w:val="20"/>
                <w:lang w:val="id"/>
              </w:rPr>
              <w:t>embuat fitur Forum berdasarkan kursus</w:t>
            </w:r>
          </w:p>
        </w:tc>
        <w:tc>
          <w:tcPr>
            <w:tcW w:w="1350" w:type="dxa"/>
            <w:tcBorders>
              <w:right w:val="nil"/>
            </w:tcBorders>
          </w:tcPr>
          <w:p w14:paraId="218ABA51"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7</w:t>
            </w:r>
          </w:p>
        </w:tc>
      </w:tr>
      <w:tr w:rsidR="00F8039C" w:rsidRPr="00F8039C" w14:paraId="45616159" w14:textId="77777777" w:rsidTr="003F7FC8">
        <w:tc>
          <w:tcPr>
            <w:tcW w:w="5490" w:type="dxa"/>
            <w:gridSpan w:val="3"/>
            <w:tcBorders>
              <w:left w:val="nil"/>
            </w:tcBorders>
          </w:tcPr>
          <w:p w14:paraId="2B2B8C99"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Total estimasi waktu (hari)</w:t>
            </w:r>
          </w:p>
        </w:tc>
        <w:tc>
          <w:tcPr>
            <w:tcW w:w="1350" w:type="dxa"/>
            <w:tcBorders>
              <w:right w:val="nil"/>
            </w:tcBorders>
          </w:tcPr>
          <w:p w14:paraId="40BD9DF4"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14</w:t>
            </w:r>
          </w:p>
        </w:tc>
      </w:tr>
      <w:tr w:rsidR="00F8039C" w:rsidRPr="00F8039C" w14:paraId="12CEEDE9" w14:textId="77777777" w:rsidTr="003F7FC8">
        <w:tc>
          <w:tcPr>
            <w:tcW w:w="6840" w:type="dxa"/>
            <w:gridSpan w:val="4"/>
            <w:tcBorders>
              <w:left w:val="nil"/>
              <w:right w:val="nil"/>
            </w:tcBorders>
          </w:tcPr>
          <w:p w14:paraId="43E066A7"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Iterasi ke-3</w:t>
            </w:r>
          </w:p>
        </w:tc>
      </w:tr>
      <w:tr w:rsidR="00F8039C" w:rsidRPr="00F8039C" w14:paraId="1940242F" w14:textId="77777777" w:rsidTr="003F7FC8">
        <w:tc>
          <w:tcPr>
            <w:tcW w:w="540" w:type="dxa"/>
            <w:tcBorders>
              <w:left w:val="nil"/>
            </w:tcBorders>
          </w:tcPr>
          <w:p w14:paraId="2789C3EF"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1</w:t>
            </w:r>
          </w:p>
        </w:tc>
        <w:tc>
          <w:tcPr>
            <w:tcW w:w="1170" w:type="dxa"/>
          </w:tcPr>
          <w:p w14:paraId="6B2E7BD1"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US-8</w:t>
            </w:r>
          </w:p>
        </w:tc>
        <w:tc>
          <w:tcPr>
            <w:tcW w:w="3780" w:type="dxa"/>
          </w:tcPr>
          <w:p w14:paraId="7150F284"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sz w:val="20"/>
                <w:szCs w:val="20"/>
                <w:lang w:val="id"/>
              </w:rPr>
              <w:t>Membuat fitur upload video dan e-book</w:t>
            </w:r>
          </w:p>
        </w:tc>
        <w:tc>
          <w:tcPr>
            <w:tcW w:w="1350" w:type="dxa"/>
            <w:tcBorders>
              <w:right w:val="nil"/>
            </w:tcBorders>
          </w:tcPr>
          <w:p w14:paraId="497499E1"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7</w:t>
            </w:r>
          </w:p>
        </w:tc>
      </w:tr>
      <w:tr w:rsidR="00F8039C" w:rsidRPr="00F8039C" w14:paraId="19E3FF04" w14:textId="77777777" w:rsidTr="003F7FC8">
        <w:tc>
          <w:tcPr>
            <w:tcW w:w="540" w:type="dxa"/>
            <w:tcBorders>
              <w:left w:val="nil"/>
            </w:tcBorders>
          </w:tcPr>
          <w:p w14:paraId="4CB8D193"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2</w:t>
            </w:r>
          </w:p>
        </w:tc>
        <w:tc>
          <w:tcPr>
            <w:tcW w:w="1170" w:type="dxa"/>
          </w:tcPr>
          <w:p w14:paraId="694CDE93"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US-9</w:t>
            </w:r>
          </w:p>
        </w:tc>
        <w:tc>
          <w:tcPr>
            <w:tcW w:w="3780" w:type="dxa"/>
          </w:tcPr>
          <w:p w14:paraId="45039601"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sz w:val="20"/>
                <w:szCs w:val="20"/>
                <w:lang w:val="id"/>
              </w:rPr>
              <w:t>Membuat fitur tugas pilihan ganda dan uraia</w:t>
            </w:r>
          </w:p>
        </w:tc>
        <w:tc>
          <w:tcPr>
            <w:tcW w:w="1350" w:type="dxa"/>
            <w:tcBorders>
              <w:right w:val="nil"/>
            </w:tcBorders>
          </w:tcPr>
          <w:p w14:paraId="359E6DB8"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7</w:t>
            </w:r>
          </w:p>
        </w:tc>
      </w:tr>
      <w:tr w:rsidR="00F8039C" w:rsidRPr="00F8039C" w14:paraId="39C72DF9" w14:textId="77777777" w:rsidTr="003F7FC8">
        <w:tc>
          <w:tcPr>
            <w:tcW w:w="5490" w:type="dxa"/>
            <w:gridSpan w:val="3"/>
            <w:tcBorders>
              <w:left w:val="nil"/>
            </w:tcBorders>
          </w:tcPr>
          <w:p w14:paraId="5ABB07C1" w14:textId="77777777" w:rsidR="00F8039C" w:rsidRPr="00F8039C" w:rsidRDefault="00F8039C" w:rsidP="00F8039C">
            <w:pPr>
              <w:spacing w:after="0" w:line="240" w:lineRule="auto"/>
              <w:rPr>
                <w:rFonts w:eastAsia="Times New Roman"/>
                <w:iCs/>
                <w:sz w:val="20"/>
                <w:szCs w:val="20"/>
                <w:lang w:val="en-ID"/>
              </w:rPr>
            </w:pPr>
            <w:r w:rsidRPr="00F8039C">
              <w:rPr>
                <w:rFonts w:eastAsia="Times New Roman"/>
                <w:iCs/>
                <w:sz w:val="20"/>
                <w:szCs w:val="20"/>
                <w:lang w:val="en-ID"/>
              </w:rPr>
              <w:t>Total estimasi waktu (hari)</w:t>
            </w:r>
          </w:p>
        </w:tc>
        <w:tc>
          <w:tcPr>
            <w:tcW w:w="1350" w:type="dxa"/>
            <w:tcBorders>
              <w:right w:val="nil"/>
            </w:tcBorders>
          </w:tcPr>
          <w:p w14:paraId="54256602" w14:textId="77777777" w:rsidR="00F8039C" w:rsidRPr="00F8039C" w:rsidRDefault="00F8039C" w:rsidP="00F8039C">
            <w:pPr>
              <w:spacing w:after="0" w:line="240" w:lineRule="auto"/>
              <w:jc w:val="center"/>
              <w:rPr>
                <w:rFonts w:eastAsia="Times New Roman"/>
                <w:iCs/>
                <w:sz w:val="20"/>
                <w:szCs w:val="20"/>
                <w:lang w:val="en-ID"/>
              </w:rPr>
            </w:pPr>
            <w:r w:rsidRPr="00F8039C">
              <w:rPr>
                <w:rFonts w:eastAsia="Times New Roman"/>
                <w:iCs/>
                <w:sz w:val="20"/>
                <w:szCs w:val="20"/>
                <w:lang w:val="en-ID"/>
              </w:rPr>
              <w:t>14</w:t>
            </w:r>
          </w:p>
        </w:tc>
      </w:tr>
    </w:tbl>
    <w:p w14:paraId="293B7BBB" w14:textId="77777777" w:rsidR="00F8039C" w:rsidRPr="00F8039C" w:rsidRDefault="00F8039C" w:rsidP="00F8039C">
      <w:pPr>
        <w:spacing w:after="0" w:line="240" w:lineRule="auto"/>
        <w:jc w:val="center"/>
        <w:rPr>
          <w:rFonts w:eastAsia="Times New Roman"/>
          <w:iCs/>
          <w:sz w:val="20"/>
          <w:lang w:val="en-ID"/>
        </w:rPr>
      </w:pPr>
    </w:p>
    <w:p w14:paraId="6A067957" w14:textId="77777777" w:rsidR="00F8039C" w:rsidRPr="00F8039C" w:rsidRDefault="00F8039C" w:rsidP="00F8039C">
      <w:pPr>
        <w:widowControl w:val="0"/>
        <w:numPr>
          <w:ilvl w:val="0"/>
          <w:numId w:val="34"/>
        </w:numPr>
        <w:autoSpaceDE w:val="0"/>
        <w:autoSpaceDN w:val="0"/>
        <w:spacing w:after="0" w:line="240" w:lineRule="auto"/>
        <w:ind w:left="270" w:hanging="270"/>
        <w:jc w:val="both"/>
        <w:rPr>
          <w:rFonts w:eastAsia="Times New Roman"/>
          <w:iCs/>
          <w:sz w:val="20"/>
          <w:lang w:val="en-ID"/>
        </w:rPr>
      </w:pPr>
      <w:r w:rsidRPr="00F8039C">
        <w:rPr>
          <w:rFonts w:eastAsia="Times New Roman"/>
          <w:b/>
          <w:i/>
          <w:iCs/>
          <w:sz w:val="20"/>
          <w:lang w:val="en-ID"/>
        </w:rPr>
        <w:t>Design Phase,</w:t>
      </w:r>
      <w:r w:rsidRPr="00F8039C">
        <w:rPr>
          <w:rFonts w:eastAsia="Times New Roman"/>
          <w:iCs/>
          <w:sz w:val="20"/>
          <w:lang w:val="en-ID"/>
        </w:rPr>
        <w:t xml:space="preserve"> Pada tahapan desain atau Design Phase terdapat dua kegiatan yang dinamakan “Designing UML Diagrams” dan “Testing Plan”. Use Case diagram yang merupakan </w:t>
      </w:r>
      <w:r w:rsidRPr="00F8039C">
        <w:rPr>
          <w:rFonts w:eastAsia="Times New Roman"/>
          <w:i/>
          <w:iCs/>
          <w:sz w:val="20"/>
          <w:lang w:val="en-ID"/>
        </w:rPr>
        <w:t>root</w:t>
      </w:r>
      <w:r w:rsidRPr="00F8039C">
        <w:rPr>
          <w:rFonts w:eastAsia="Times New Roman"/>
          <w:iCs/>
          <w:sz w:val="20"/>
          <w:lang w:val="en-ID"/>
        </w:rPr>
        <w:t xml:space="preserve"> dalam UML Diagram, pada sistem yang dibangun ditunjukkan pada Gambar 2. </w:t>
      </w:r>
    </w:p>
    <w:p w14:paraId="1569F897" w14:textId="77777777" w:rsidR="00F8039C" w:rsidRPr="00F8039C" w:rsidRDefault="00F8039C" w:rsidP="00F8039C">
      <w:pPr>
        <w:spacing w:after="0" w:line="240" w:lineRule="auto"/>
        <w:ind w:left="270"/>
        <w:jc w:val="center"/>
        <w:rPr>
          <w:rFonts w:eastAsia="Times New Roman"/>
          <w:b/>
          <w:iCs/>
          <w:sz w:val="20"/>
          <w:lang w:val="en-ID"/>
        </w:rPr>
      </w:pPr>
      <w:bookmarkStart w:id="1" w:name="_GoBack"/>
      <w:r w:rsidRPr="00F8039C">
        <w:rPr>
          <w:rFonts w:eastAsia="Times New Roman"/>
          <w:noProof/>
          <w:sz w:val="22"/>
          <w:lang w:val="en-US"/>
        </w:rPr>
        <w:lastRenderedPageBreak/>
        <w:drawing>
          <wp:inline distT="0" distB="0" distL="0" distR="0" wp14:anchorId="74220AD1" wp14:editId="54A7828C">
            <wp:extent cx="2190750" cy="2595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73075" t="18165" r="15303" b="39941"/>
                    <a:stretch/>
                  </pic:blipFill>
                  <pic:spPr bwMode="auto">
                    <a:xfrm>
                      <a:off x="0" y="0"/>
                      <a:ext cx="2217140" cy="2626574"/>
                    </a:xfrm>
                    <a:prstGeom prst="rect">
                      <a:avLst/>
                    </a:prstGeom>
                    <a:ln>
                      <a:noFill/>
                    </a:ln>
                    <a:extLst>
                      <a:ext uri="{53640926-AAD7-44D8-BBD7-CCE9431645EC}">
                        <a14:shadowObscured xmlns:a14="http://schemas.microsoft.com/office/drawing/2010/main"/>
                      </a:ext>
                    </a:extLst>
                  </pic:spPr>
                </pic:pic>
              </a:graphicData>
            </a:graphic>
          </wp:inline>
        </w:drawing>
      </w:r>
      <w:bookmarkEnd w:id="1"/>
    </w:p>
    <w:p w14:paraId="1D72879C" w14:textId="77777777" w:rsidR="00F8039C" w:rsidRPr="00F8039C" w:rsidRDefault="00F8039C" w:rsidP="00F8039C">
      <w:pPr>
        <w:spacing w:after="0" w:line="240" w:lineRule="auto"/>
        <w:ind w:left="270"/>
        <w:jc w:val="center"/>
        <w:rPr>
          <w:rFonts w:eastAsia="Times New Roman"/>
          <w:iCs/>
          <w:sz w:val="20"/>
          <w:lang w:val="en-ID"/>
        </w:rPr>
      </w:pPr>
      <w:r w:rsidRPr="00F8039C">
        <w:rPr>
          <w:rFonts w:eastAsia="Times New Roman"/>
          <w:iCs/>
          <w:sz w:val="20"/>
          <w:lang w:val="en-ID"/>
        </w:rPr>
        <w:t>Gambar 2. Diagram Use Case Sistem</w:t>
      </w:r>
    </w:p>
    <w:p w14:paraId="4DC91B7A" w14:textId="77777777" w:rsidR="00F8039C" w:rsidRPr="00F8039C" w:rsidRDefault="00F8039C" w:rsidP="00F8039C">
      <w:pPr>
        <w:spacing w:after="0" w:line="240" w:lineRule="auto"/>
        <w:ind w:left="270"/>
        <w:jc w:val="both"/>
        <w:rPr>
          <w:rFonts w:eastAsia="Times New Roman"/>
          <w:iCs/>
          <w:sz w:val="20"/>
          <w:lang w:val="en-ID"/>
        </w:rPr>
      </w:pPr>
    </w:p>
    <w:p w14:paraId="372FECD0" w14:textId="77777777" w:rsidR="00F8039C" w:rsidRPr="00F8039C" w:rsidRDefault="00F8039C" w:rsidP="00F8039C">
      <w:pPr>
        <w:widowControl w:val="0"/>
        <w:numPr>
          <w:ilvl w:val="0"/>
          <w:numId w:val="34"/>
        </w:numPr>
        <w:autoSpaceDE w:val="0"/>
        <w:autoSpaceDN w:val="0"/>
        <w:spacing w:after="0" w:line="240" w:lineRule="auto"/>
        <w:ind w:left="270" w:hanging="270"/>
        <w:jc w:val="both"/>
        <w:rPr>
          <w:rFonts w:eastAsia="Times New Roman"/>
          <w:iCs/>
          <w:sz w:val="20"/>
          <w:lang w:val="en-ID"/>
        </w:rPr>
      </w:pPr>
      <w:r w:rsidRPr="00F8039C">
        <w:rPr>
          <w:rFonts w:eastAsia="Times New Roman"/>
          <w:b/>
          <w:i/>
          <w:iCs/>
          <w:sz w:val="20"/>
          <w:lang w:val="en-ID"/>
        </w:rPr>
        <w:t>Development and Testing Phase</w:t>
      </w:r>
      <w:r w:rsidRPr="00F8039C">
        <w:rPr>
          <w:rFonts w:eastAsia="Times New Roman"/>
          <w:iCs/>
          <w:sz w:val="20"/>
          <w:lang w:val="en-ID"/>
        </w:rPr>
        <w:t>, Tahap ini adalah tahap utama pada pengembangan sistem, tahapan ini terdiri dari coding, functional testing, itegration, and itegration testing. Coding: dalam tahap Coding, programmer menulis kode untuk setiap cerita yang dipilih dengan tetap mengacu pada desain diagram yang dibuat sebelum tahap ini.</w:t>
      </w:r>
    </w:p>
    <w:p w14:paraId="449CCB11" w14:textId="77777777" w:rsidR="00F8039C" w:rsidRPr="00F8039C" w:rsidRDefault="00F8039C" w:rsidP="00F8039C">
      <w:pPr>
        <w:widowControl w:val="0"/>
        <w:numPr>
          <w:ilvl w:val="0"/>
          <w:numId w:val="34"/>
        </w:numPr>
        <w:autoSpaceDE w:val="0"/>
        <w:autoSpaceDN w:val="0"/>
        <w:spacing w:after="0" w:line="240" w:lineRule="auto"/>
        <w:ind w:left="270" w:hanging="270"/>
        <w:jc w:val="both"/>
        <w:rPr>
          <w:rFonts w:eastAsia="Times New Roman"/>
          <w:iCs/>
          <w:sz w:val="20"/>
          <w:lang w:val="en-ID"/>
        </w:rPr>
      </w:pPr>
      <w:r w:rsidRPr="00F8039C">
        <w:rPr>
          <w:rFonts w:eastAsia="Times New Roman"/>
          <w:b/>
          <w:i/>
          <w:iCs/>
          <w:sz w:val="20"/>
          <w:lang w:val="en-ID"/>
        </w:rPr>
        <w:t>Release Phase,</w:t>
      </w:r>
      <w:r w:rsidRPr="00F8039C">
        <w:rPr>
          <w:rFonts w:eastAsia="Times New Roman"/>
          <w:iCs/>
          <w:sz w:val="20"/>
          <w:lang w:val="en-ID"/>
        </w:rPr>
        <w:t xml:space="preserve"> Ini adalah tahap akhir pada Extreme Programming dimana ketika klien menyetujui setiap pengujian yang sudah dilakukan. Apabila terdapat perbedaan maupun hal yang tidak memuaskan klien, tahapan dari pengembangan perangkat lunak akan dilakukan lagi.</w:t>
      </w:r>
    </w:p>
    <w:p w14:paraId="4E272D68" w14:textId="77777777" w:rsidR="00F8039C" w:rsidRPr="00F8039C" w:rsidRDefault="00F8039C" w:rsidP="00F8039C">
      <w:pPr>
        <w:spacing w:after="0" w:line="240" w:lineRule="auto"/>
        <w:ind w:left="142"/>
        <w:jc w:val="both"/>
        <w:rPr>
          <w:rFonts w:eastAsia="Times New Roman"/>
          <w:i/>
          <w:iCs/>
          <w:sz w:val="20"/>
          <w:lang w:val="en-ID"/>
        </w:rPr>
      </w:pPr>
    </w:p>
    <w:p w14:paraId="5005CDA4" w14:textId="77777777" w:rsidR="00F8039C" w:rsidRPr="00F8039C" w:rsidRDefault="00F8039C" w:rsidP="00F8039C">
      <w:pPr>
        <w:widowControl w:val="0"/>
        <w:autoSpaceDE w:val="0"/>
        <w:autoSpaceDN w:val="0"/>
        <w:spacing w:before="137" w:after="0" w:line="240" w:lineRule="auto"/>
        <w:ind w:left="103"/>
        <w:jc w:val="both"/>
        <w:outlineLvl w:val="0"/>
        <w:rPr>
          <w:rFonts w:eastAsia="Times New Roman"/>
          <w:b/>
          <w:bCs/>
          <w:spacing w:val="-2"/>
          <w:sz w:val="20"/>
          <w:szCs w:val="20"/>
          <w:lang w:val="id"/>
        </w:rPr>
      </w:pPr>
      <w:r w:rsidRPr="00F8039C">
        <w:rPr>
          <w:rFonts w:eastAsia="Times New Roman"/>
          <w:b/>
          <w:bCs/>
          <w:sz w:val="20"/>
          <w:szCs w:val="20"/>
          <w:lang w:val="id"/>
        </w:rPr>
        <w:t>HASIL</w:t>
      </w:r>
      <w:r w:rsidRPr="00F8039C">
        <w:rPr>
          <w:rFonts w:eastAsia="Times New Roman"/>
          <w:b/>
          <w:bCs/>
          <w:spacing w:val="-13"/>
          <w:sz w:val="20"/>
          <w:szCs w:val="20"/>
          <w:lang w:val="id"/>
        </w:rPr>
        <w:t xml:space="preserve"> </w:t>
      </w:r>
      <w:r w:rsidRPr="00F8039C">
        <w:rPr>
          <w:rFonts w:eastAsia="Times New Roman"/>
          <w:b/>
          <w:bCs/>
          <w:sz w:val="20"/>
          <w:szCs w:val="20"/>
          <w:lang w:val="id"/>
        </w:rPr>
        <w:t>DAN</w:t>
      </w:r>
      <w:r w:rsidRPr="00F8039C">
        <w:rPr>
          <w:rFonts w:eastAsia="Times New Roman"/>
          <w:b/>
          <w:bCs/>
          <w:spacing w:val="-6"/>
          <w:sz w:val="20"/>
          <w:szCs w:val="20"/>
          <w:lang w:val="id"/>
        </w:rPr>
        <w:t xml:space="preserve"> </w:t>
      </w:r>
      <w:r w:rsidRPr="00F8039C">
        <w:rPr>
          <w:rFonts w:eastAsia="Times New Roman"/>
          <w:b/>
          <w:bCs/>
          <w:spacing w:val="-2"/>
          <w:sz w:val="20"/>
          <w:szCs w:val="20"/>
          <w:lang w:val="id"/>
        </w:rPr>
        <w:t>PEMBAHASAN</w:t>
      </w:r>
    </w:p>
    <w:p w14:paraId="09AEE4C6" w14:textId="77777777" w:rsidR="00F8039C" w:rsidRPr="00F8039C" w:rsidRDefault="00F8039C" w:rsidP="00F8039C">
      <w:pPr>
        <w:spacing w:after="5" w:line="240" w:lineRule="auto"/>
        <w:ind w:firstLine="426"/>
        <w:jc w:val="both"/>
        <w:rPr>
          <w:rFonts w:eastAsia="Times New Roman"/>
          <w:color w:val="000000"/>
          <w:sz w:val="20"/>
          <w:szCs w:val="20"/>
          <w:lang w:val="en-ID" w:eastAsia="en-ID"/>
        </w:rPr>
      </w:pPr>
      <w:r w:rsidRPr="00F8039C">
        <w:rPr>
          <w:rFonts w:eastAsia="Times New Roman"/>
          <w:color w:val="000000"/>
          <w:sz w:val="20"/>
          <w:szCs w:val="20"/>
          <w:lang w:val="en-ID" w:eastAsia="en-ID"/>
        </w:rPr>
        <w:t xml:space="preserve">Penilaian user merupakan tahapan dimana user atau pengguna yang nantinya akan menilai hasil pembuatan software atau aplikasi yang telah dibuat. Pada proses penilaian sistem dengan membagikan kuisioner kepada setiap </w:t>
      </w:r>
      <w:r w:rsidRPr="00F8039C">
        <w:rPr>
          <w:rFonts w:eastAsia="Times New Roman"/>
          <w:i/>
          <w:color w:val="000000"/>
          <w:sz w:val="20"/>
          <w:szCs w:val="20"/>
          <w:lang w:val="en-ID" w:eastAsia="en-ID"/>
        </w:rPr>
        <w:t>rule</w:t>
      </w:r>
      <w:r w:rsidRPr="00F8039C">
        <w:rPr>
          <w:rFonts w:eastAsia="Times New Roman"/>
          <w:color w:val="000000"/>
          <w:sz w:val="20"/>
          <w:szCs w:val="20"/>
          <w:lang w:val="en-ID" w:eastAsia="en-ID"/>
        </w:rPr>
        <w:t xml:space="preserve"> </w:t>
      </w:r>
      <w:r w:rsidRPr="00F8039C">
        <w:rPr>
          <w:rFonts w:eastAsia="Times New Roman"/>
          <w:i/>
          <w:color w:val="000000"/>
          <w:sz w:val="20"/>
          <w:szCs w:val="20"/>
          <w:lang w:val="en-ID" w:eastAsia="en-ID"/>
        </w:rPr>
        <w:t>user</w:t>
      </w:r>
      <w:r w:rsidRPr="00F8039C">
        <w:rPr>
          <w:rFonts w:eastAsia="Times New Roman"/>
          <w:color w:val="000000"/>
          <w:sz w:val="20"/>
          <w:szCs w:val="20"/>
          <w:lang w:val="en-ID" w:eastAsia="en-ID"/>
        </w:rPr>
        <w:t xml:space="preserve"> yang terkait. Untuk pengukuran penilaiasan sistem menggunakan </w:t>
      </w:r>
      <w:r w:rsidRPr="00F8039C">
        <w:rPr>
          <w:rFonts w:eastAsia="Times New Roman"/>
          <w:i/>
          <w:color w:val="000000"/>
          <w:sz w:val="20"/>
          <w:szCs w:val="20"/>
          <w:lang w:val="en-ID" w:eastAsia="en-ID"/>
        </w:rPr>
        <w:t>factor usability</w:t>
      </w:r>
      <w:r w:rsidRPr="00F8039C">
        <w:rPr>
          <w:rFonts w:eastAsia="Times New Roman"/>
          <w:color w:val="000000"/>
          <w:sz w:val="20"/>
          <w:szCs w:val="20"/>
          <w:lang w:val="en-ID" w:eastAsia="en-ID"/>
        </w:rPr>
        <w:t xml:space="preserve"> yang berstandar ISO 9126-3, pada </w:t>
      </w:r>
      <w:r w:rsidRPr="00F8039C">
        <w:rPr>
          <w:rFonts w:eastAsia="Times New Roman"/>
          <w:i/>
          <w:color w:val="000000"/>
          <w:sz w:val="20"/>
          <w:szCs w:val="20"/>
          <w:lang w:val="en-ID" w:eastAsia="en-ID"/>
        </w:rPr>
        <w:t>factor usability</w:t>
      </w:r>
      <w:r w:rsidRPr="00F8039C">
        <w:rPr>
          <w:rFonts w:eastAsia="Times New Roman"/>
          <w:color w:val="000000"/>
          <w:sz w:val="20"/>
          <w:szCs w:val="20"/>
          <w:lang w:val="en-ID" w:eastAsia="en-ID"/>
        </w:rPr>
        <w:t xml:space="preserve"> terdapat 5 sub faktor yaitu </w:t>
      </w:r>
      <w:r w:rsidRPr="00F8039C">
        <w:rPr>
          <w:rFonts w:eastAsia="Times New Roman"/>
          <w:i/>
          <w:color w:val="000000"/>
          <w:sz w:val="20"/>
          <w:szCs w:val="20"/>
          <w:lang w:val="en-ID" w:eastAsia="en-ID"/>
        </w:rPr>
        <w:t>Understandability, Learnability, Operability, Attractiveness, Usability Compliance</w:t>
      </w:r>
      <w:r w:rsidRPr="00F8039C">
        <w:rPr>
          <w:rFonts w:eastAsia="Times New Roman"/>
          <w:color w:val="000000"/>
          <w:sz w:val="20"/>
          <w:szCs w:val="20"/>
          <w:lang w:val="en-ID" w:eastAsia="en-ID"/>
        </w:rPr>
        <w:t xml:space="preserve">. Tahapan penilaian sistem ditujukan untuk tiap </w:t>
      </w:r>
      <w:r w:rsidRPr="00F8039C">
        <w:rPr>
          <w:rFonts w:eastAsia="Times New Roman"/>
          <w:i/>
          <w:color w:val="000000"/>
          <w:sz w:val="20"/>
          <w:szCs w:val="20"/>
          <w:lang w:val="en-ID" w:eastAsia="en-ID"/>
        </w:rPr>
        <w:t>rule</w:t>
      </w:r>
      <w:r w:rsidRPr="00F8039C">
        <w:rPr>
          <w:rFonts w:eastAsia="Times New Roman"/>
          <w:color w:val="000000"/>
          <w:sz w:val="20"/>
          <w:szCs w:val="20"/>
          <w:lang w:val="en-ID" w:eastAsia="en-ID"/>
        </w:rPr>
        <w:t xml:space="preserve"> </w:t>
      </w:r>
      <w:r w:rsidRPr="00F8039C">
        <w:rPr>
          <w:rFonts w:eastAsia="Times New Roman"/>
          <w:i/>
          <w:color w:val="000000"/>
          <w:sz w:val="20"/>
          <w:szCs w:val="20"/>
          <w:lang w:val="en-ID" w:eastAsia="en-ID"/>
        </w:rPr>
        <w:t>user</w:t>
      </w:r>
      <w:r w:rsidRPr="00F8039C">
        <w:rPr>
          <w:rFonts w:eastAsia="Times New Roman"/>
          <w:color w:val="000000"/>
          <w:sz w:val="20"/>
          <w:szCs w:val="20"/>
          <w:lang w:val="en-ID" w:eastAsia="en-ID"/>
        </w:rPr>
        <w:t xml:space="preserve"> yaitu admin, instruktur, siswa, dan pengunjung pada system. Penilaian dilakukan dengan mencoba fitur fitur yang ada pada </w:t>
      </w:r>
      <w:r w:rsidRPr="00F8039C">
        <w:rPr>
          <w:rFonts w:eastAsia="Times New Roman"/>
          <w:i/>
          <w:color w:val="000000"/>
          <w:sz w:val="20"/>
          <w:szCs w:val="20"/>
          <w:lang w:val="en-ID" w:eastAsia="en-ID"/>
        </w:rPr>
        <w:t xml:space="preserve">learning management system </w:t>
      </w:r>
      <w:r w:rsidRPr="00F8039C">
        <w:rPr>
          <w:rFonts w:eastAsia="Times New Roman"/>
          <w:color w:val="000000"/>
          <w:sz w:val="20"/>
          <w:szCs w:val="20"/>
          <w:lang w:val="en-ID" w:eastAsia="en-ID"/>
        </w:rPr>
        <w:t>setelah melakukan uji coba fitur fitur dilakukan penilaian sistem dengan mengisi kuisioner yang sudah disediakan. Penilaian ini dilakukan untuk mengetahui tingkat keberhasilan dan kegunaan aplikasi yang telah dibuat. Hasil penilaian ditunjukkan pada Tabel 3.</w:t>
      </w:r>
    </w:p>
    <w:p w14:paraId="158B2B64" w14:textId="77777777" w:rsidR="00F8039C" w:rsidRPr="00F8039C" w:rsidRDefault="00F8039C" w:rsidP="00F8039C">
      <w:pPr>
        <w:spacing w:after="5" w:line="240" w:lineRule="auto"/>
        <w:ind w:firstLine="426"/>
        <w:jc w:val="both"/>
        <w:rPr>
          <w:rFonts w:eastAsia="Times New Roman"/>
          <w:color w:val="000000"/>
          <w:sz w:val="20"/>
          <w:szCs w:val="20"/>
          <w:lang w:val="en-ID" w:eastAsia="en-ID"/>
        </w:rPr>
      </w:pPr>
    </w:p>
    <w:p w14:paraId="170C5C4B" w14:textId="77777777" w:rsidR="00F8039C" w:rsidRPr="00F8039C" w:rsidRDefault="00F8039C" w:rsidP="00F8039C">
      <w:pPr>
        <w:spacing w:after="200" w:line="240" w:lineRule="auto"/>
        <w:jc w:val="center"/>
        <w:rPr>
          <w:rFonts w:eastAsia="Times New Roman"/>
          <w:iCs/>
          <w:sz w:val="20"/>
          <w:szCs w:val="20"/>
          <w:lang w:val="en-ID" w:eastAsia="en-ID"/>
        </w:rPr>
      </w:pPr>
      <w:r w:rsidRPr="00F8039C">
        <w:rPr>
          <w:rFonts w:eastAsia="Times New Roman"/>
          <w:iCs/>
          <w:sz w:val="20"/>
          <w:szCs w:val="20"/>
          <w:lang w:val="en-ID" w:eastAsia="en-ID"/>
        </w:rPr>
        <w:t>Tabel 3. Hasil pengujian sistem oleh responden</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810"/>
        <w:gridCol w:w="1260"/>
        <w:gridCol w:w="1105"/>
        <w:gridCol w:w="1055"/>
      </w:tblGrid>
      <w:tr w:rsidR="00F8039C" w:rsidRPr="00F8039C" w14:paraId="1EECF54D" w14:textId="77777777" w:rsidTr="003F7FC8">
        <w:trPr>
          <w:jc w:val="center"/>
        </w:trPr>
        <w:tc>
          <w:tcPr>
            <w:tcW w:w="2178" w:type="dxa"/>
            <w:vMerge w:val="restart"/>
            <w:tcBorders>
              <w:top w:val="single" w:sz="4" w:space="0" w:color="auto"/>
            </w:tcBorders>
            <w:vAlign w:val="center"/>
          </w:tcPr>
          <w:p w14:paraId="503D6F3A"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Kategori</w:t>
            </w:r>
          </w:p>
        </w:tc>
        <w:tc>
          <w:tcPr>
            <w:tcW w:w="3175" w:type="dxa"/>
            <w:gridSpan w:val="3"/>
            <w:tcBorders>
              <w:top w:val="single" w:sz="4" w:space="0" w:color="auto"/>
              <w:bottom w:val="single" w:sz="4" w:space="0" w:color="auto"/>
            </w:tcBorders>
            <w:vAlign w:val="center"/>
          </w:tcPr>
          <w:p w14:paraId="5FE0F6EF"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Responden</w:t>
            </w:r>
          </w:p>
        </w:tc>
        <w:tc>
          <w:tcPr>
            <w:tcW w:w="1055" w:type="dxa"/>
            <w:vMerge w:val="restart"/>
            <w:tcBorders>
              <w:top w:val="single" w:sz="4" w:space="0" w:color="auto"/>
            </w:tcBorders>
            <w:vAlign w:val="center"/>
          </w:tcPr>
          <w:p w14:paraId="546E1A1F"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 Rata-rata </w:t>
            </w:r>
          </w:p>
        </w:tc>
      </w:tr>
      <w:tr w:rsidR="00F8039C" w:rsidRPr="00F8039C" w14:paraId="1BE7BC70" w14:textId="77777777" w:rsidTr="003F7FC8">
        <w:trPr>
          <w:jc w:val="center"/>
        </w:trPr>
        <w:tc>
          <w:tcPr>
            <w:tcW w:w="2178" w:type="dxa"/>
            <w:vMerge/>
            <w:tcBorders>
              <w:bottom w:val="single" w:sz="4" w:space="0" w:color="auto"/>
            </w:tcBorders>
            <w:vAlign w:val="center"/>
          </w:tcPr>
          <w:p w14:paraId="038B3CE1" w14:textId="77777777" w:rsidR="00F8039C" w:rsidRPr="00F8039C" w:rsidRDefault="00F8039C" w:rsidP="00F8039C">
            <w:pPr>
              <w:spacing w:after="0" w:line="240" w:lineRule="auto"/>
              <w:jc w:val="center"/>
              <w:rPr>
                <w:rFonts w:eastAsia="Times New Roman"/>
                <w:iCs/>
                <w:sz w:val="20"/>
                <w:szCs w:val="20"/>
                <w:lang w:val="en-ID" w:eastAsia="en-ID"/>
              </w:rPr>
            </w:pPr>
          </w:p>
        </w:tc>
        <w:tc>
          <w:tcPr>
            <w:tcW w:w="810" w:type="dxa"/>
            <w:tcBorders>
              <w:top w:val="single" w:sz="4" w:space="0" w:color="auto"/>
              <w:bottom w:val="single" w:sz="4" w:space="0" w:color="auto"/>
            </w:tcBorders>
            <w:vAlign w:val="center"/>
          </w:tcPr>
          <w:p w14:paraId="0FAB362B"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 Siswa </w:t>
            </w:r>
          </w:p>
        </w:tc>
        <w:tc>
          <w:tcPr>
            <w:tcW w:w="1260" w:type="dxa"/>
            <w:tcBorders>
              <w:top w:val="single" w:sz="4" w:space="0" w:color="auto"/>
              <w:bottom w:val="single" w:sz="4" w:space="0" w:color="auto"/>
            </w:tcBorders>
            <w:vAlign w:val="center"/>
          </w:tcPr>
          <w:p w14:paraId="3649CC77"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 Instruktur </w:t>
            </w:r>
          </w:p>
        </w:tc>
        <w:tc>
          <w:tcPr>
            <w:tcW w:w="1105" w:type="dxa"/>
            <w:tcBorders>
              <w:top w:val="single" w:sz="4" w:space="0" w:color="auto"/>
              <w:bottom w:val="single" w:sz="4" w:space="0" w:color="auto"/>
            </w:tcBorders>
            <w:vAlign w:val="center"/>
          </w:tcPr>
          <w:p w14:paraId="4835B797"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 Admin </w:t>
            </w:r>
          </w:p>
        </w:tc>
        <w:tc>
          <w:tcPr>
            <w:tcW w:w="1055" w:type="dxa"/>
            <w:vMerge/>
            <w:tcBorders>
              <w:bottom w:val="single" w:sz="4" w:space="0" w:color="auto"/>
            </w:tcBorders>
            <w:vAlign w:val="center"/>
          </w:tcPr>
          <w:p w14:paraId="4FD0E4D6" w14:textId="77777777" w:rsidR="00F8039C" w:rsidRPr="00F8039C" w:rsidRDefault="00F8039C" w:rsidP="00F8039C">
            <w:pPr>
              <w:spacing w:after="0" w:line="240" w:lineRule="auto"/>
              <w:jc w:val="center"/>
              <w:rPr>
                <w:rFonts w:eastAsia="Times New Roman"/>
                <w:iCs/>
                <w:sz w:val="20"/>
                <w:szCs w:val="20"/>
                <w:lang w:val="en-ID" w:eastAsia="en-ID"/>
              </w:rPr>
            </w:pPr>
          </w:p>
        </w:tc>
      </w:tr>
      <w:tr w:rsidR="00F8039C" w:rsidRPr="00F8039C" w14:paraId="441F474F" w14:textId="77777777" w:rsidTr="003F7FC8">
        <w:trPr>
          <w:jc w:val="center"/>
        </w:trPr>
        <w:tc>
          <w:tcPr>
            <w:tcW w:w="2178" w:type="dxa"/>
            <w:tcBorders>
              <w:top w:val="single" w:sz="4" w:space="0" w:color="auto"/>
            </w:tcBorders>
            <w:vAlign w:val="center"/>
          </w:tcPr>
          <w:p w14:paraId="2434CE3C" w14:textId="77777777" w:rsidR="00F8039C" w:rsidRPr="00F8039C" w:rsidRDefault="00F8039C" w:rsidP="00F8039C">
            <w:pPr>
              <w:spacing w:after="0" w:line="240" w:lineRule="auto"/>
              <w:rPr>
                <w:rFonts w:eastAsia="Times New Roman"/>
                <w:i/>
                <w:iCs/>
                <w:sz w:val="20"/>
                <w:szCs w:val="20"/>
                <w:lang w:val="en-ID" w:eastAsia="en-ID"/>
              </w:rPr>
            </w:pPr>
            <w:r w:rsidRPr="00F8039C">
              <w:rPr>
                <w:rFonts w:eastAsia="Times New Roman"/>
                <w:i/>
                <w:color w:val="000000"/>
                <w:sz w:val="20"/>
                <w:lang w:val="en-US"/>
              </w:rPr>
              <w:t>Understandability</w:t>
            </w:r>
          </w:p>
        </w:tc>
        <w:tc>
          <w:tcPr>
            <w:tcW w:w="810" w:type="dxa"/>
            <w:tcBorders>
              <w:top w:val="single" w:sz="4" w:space="0" w:color="auto"/>
            </w:tcBorders>
            <w:vAlign w:val="center"/>
          </w:tcPr>
          <w:p w14:paraId="18D89A75"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79.60 </w:t>
            </w:r>
          </w:p>
        </w:tc>
        <w:tc>
          <w:tcPr>
            <w:tcW w:w="1260" w:type="dxa"/>
            <w:tcBorders>
              <w:top w:val="single" w:sz="4" w:space="0" w:color="auto"/>
            </w:tcBorders>
            <w:vAlign w:val="center"/>
          </w:tcPr>
          <w:p w14:paraId="48AA38FE"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78.60 </w:t>
            </w:r>
          </w:p>
        </w:tc>
        <w:tc>
          <w:tcPr>
            <w:tcW w:w="1105" w:type="dxa"/>
            <w:tcBorders>
              <w:top w:val="single" w:sz="4" w:space="0" w:color="auto"/>
            </w:tcBorders>
            <w:vAlign w:val="center"/>
          </w:tcPr>
          <w:p w14:paraId="455954D8"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     83.30 </w:t>
            </w:r>
          </w:p>
        </w:tc>
        <w:tc>
          <w:tcPr>
            <w:tcW w:w="1055" w:type="dxa"/>
            <w:tcBorders>
              <w:top w:val="single" w:sz="4" w:space="0" w:color="auto"/>
            </w:tcBorders>
            <w:vAlign w:val="center"/>
          </w:tcPr>
          <w:p w14:paraId="0F18C3E1"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color w:val="000000"/>
                <w:sz w:val="20"/>
                <w:lang w:val="en-US"/>
              </w:rPr>
              <w:t xml:space="preserve">80.50 </w:t>
            </w:r>
          </w:p>
        </w:tc>
      </w:tr>
      <w:tr w:rsidR="00F8039C" w:rsidRPr="00F8039C" w14:paraId="280F8A53" w14:textId="77777777" w:rsidTr="003F7FC8">
        <w:trPr>
          <w:jc w:val="center"/>
        </w:trPr>
        <w:tc>
          <w:tcPr>
            <w:tcW w:w="2178" w:type="dxa"/>
            <w:vAlign w:val="center"/>
          </w:tcPr>
          <w:p w14:paraId="7EFF80DB" w14:textId="77777777" w:rsidR="00F8039C" w:rsidRPr="00F8039C" w:rsidRDefault="00F8039C" w:rsidP="00F8039C">
            <w:pPr>
              <w:spacing w:after="0" w:line="240" w:lineRule="auto"/>
              <w:rPr>
                <w:rFonts w:eastAsia="Times New Roman"/>
                <w:i/>
                <w:iCs/>
                <w:sz w:val="20"/>
                <w:szCs w:val="20"/>
                <w:lang w:val="en-ID" w:eastAsia="en-ID"/>
              </w:rPr>
            </w:pPr>
            <w:r w:rsidRPr="00F8039C">
              <w:rPr>
                <w:rFonts w:eastAsia="Times New Roman"/>
                <w:i/>
                <w:color w:val="000000"/>
                <w:sz w:val="20"/>
                <w:lang w:val="en-US"/>
              </w:rPr>
              <w:t>Learnability</w:t>
            </w:r>
          </w:p>
        </w:tc>
        <w:tc>
          <w:tcPr>
            <w:tcW w:w="810" w:type="dxa"/>
            <w:vAlign w:val="center"/>
          </w:tcPr>
          <w:p w14:paraId="2AFF45A0"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82.50</w:t>
            </w:r>
          </w:p>
        </w:tc>
        <w:tc>
          <w:tcPr>
            <w:tcW w:w="1260" w:type="dxa"/>
            <w:vAlign w:val="center"/>
          </w:tcPr>
          <w:p w14:paraId="1E1ECC8A"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76.00</w:t>
            </w:r>
          </w:p>
        </w:tc>
        <w:tc>
          <w:tcPr>
            <w:tcW w:w="1105" w:type="dxa"/>
            <w:vAlign w:val="center"/>
          </w:tcPr>
          <w:p w14:paraId="1E999391"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80.00</w:t>
            </w:r>
          </w:p>
        </w:tc>
        <w:tc>
          <w:tcPr>
            <w:tcW w:w="1055" w:type="dxa"/>
            <w:vAlign w:val="center"/>
          </w:tcPr>
          <w:p w14:paraId="04BED575"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79.50</w:t>
            </w:r>
          </w:p>
        </w:tc>
      </w:tr>
      <w:tr w:rsidR="00F8039C" w:rsidRPr="00F8039C" w14:paraId="201D664D" w14:textId="77777777" w:rsidTr="003F7FC8">
        <w:trPr>
          <w:jc w:val="center"/>
        </w:trPr>
        <w:tc>
          <w:tcPr>
            <w:tcW w:w="2178" w:type="dxa"/>
            <w:vAlign w:val="center"/>
          </w:tcPr>
          <w:p w14:paraId="773A5B0E" w14:textId="77777777" w:rsidR="00F8039C" w:rsidRPr="00F8039C" w:rsidRDefault="00F8039C" w:rsidP="00F8039C">
            <w:pPr>
              <w:spacing w:after="0" w:line="240" w:lineRule="auto"/>
              <w:rPr>
                <w:rFonts w:eastAsia="Times New Roman"/>
                <w:i/>
                <w:iCs/>
                <w:sz w:val="20"/>
                <w:szCs w:val="20"/>
                <w:lang w:val="en-ID" w:eastAsia="en-ID"/>
              </w:rPr>
            </w:pPr>
            <w:r w:rsidRPr="00F8039C">
              <w:rPr>
                <w:rFonts w:eastAsia="Times New Roman"/>
                <w:i/>
                <w:color w:val="000000"/>
                <w:sz w:val="20"/>
                <w:lang w:val="en-US"/>
              </w:rPr>
              <w:t>Operability</w:t>
            </w:r>
          </w:p>
        </w:tc>
        <w:tc>
          <w:tcPr>
            <w:tcW w:w="810" w:type="dxa"/>
            <w:vAlign w:val="center"/>
          </w:tcPr>
          <w:p w14:paraId="14C41E2D"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80.00</w:t>
            </w:r>
          </w:p>
        </w:tc>
        <w:tc>
          <w:tcPr>
            <w:tcW w:w="1260" w:type="dxa"/>
            <w:vAlign w:val="center"/>
          </w:tcPr>
          <w:p w14:paraId="42C66204"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77.00</w:t>
            </w:r>
          </w:p>
        </w:tc>
        <w:tc>
          <w:tcPr>
            <w:tcW w:w="1105" w:type="dxa"/>
            <w:vAlign w:val="center"/>
          </w:tcPr>
          <w:p w14:paraId="4FAAF9BC"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70.00</w:t>
            </w:r>
          </w:p>
        </w:tc>
        <w:tc>
          <w:tcPr>
            <w:tcW w:w="1055" w:type="dxa"/>
            <w:vAlign w:val="center"/>
          </w:tcPr>
          <w:p w14:paraId="6D3B89AB"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75.67</w:t>
            </w:r>
          </w:p>
        </w:tc>
      </w:tr>
      <w:tr w:rsidR="00F8039C" w:rsidRPr="00F8039C" w14:paraId="39322DBF" w14:textId="77777777" w:rsidTr="003F7FC8">
        <w:trPr>
          <w:jc w:val="center"/>
        </w:trPr>
        <w:tc>
          <w:tcPr>
            <w:tcW w:w="2178" w:type="dxa"/>
            <w:vAlign w:val="center"/>
          </w:tcPr>
          <w:p w14:paraId="22EA5125" w14:textId="77777777" w:rsidR="00F8039C" w:rsidRPr="00F8039C" w:rsidRDefault="00F8039C" w:rsidP="00F8039C">
            <w:pPr>
              <w:spacing w:after="0" w:line="240" w:lineRule="auto"/>
              <w:rPr>
                <w:rFonts w:eastAsia="Times New Roman"/>
                <w:i/>
                <w:iCs/>
                <w:sz w:val="20"/>
                <w:szCs w:val="20"/>
                <w:lang w:val="en-ID" w:eastAsia="en-ID"/>
              </w:rPr>
            </w:pPr>
            <w:r w:rsidRPr="00F8039C">
              <w:rPr>
                <w:rFonts w:eastAsia="Times New Roman"/>
                <w:i/>
                <w:color w:val="000000"/>
                <w:sz w:val="20"/>
                <w:lang w:val="en-US"/>
              </w:rPr>
              <w:t>Attractiveness</w:t>
            </w:r>
          </w:p>
        </w:tc>
        <w:tc>
          <w:tcPr>
            <w:tcW w:w="810" w:type="dxa"/>
            <w:vAlign w:val="center"/>
          </w:tcPr>
          <w:p w14:paraId="1237C2A0"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77.50</w:t>
            </w:r>
          </w:p>
        </w:tc>
        <w:tc>
          <w:tcPr>
            <w:tcW w:w="1260" w:type="dxa"/>
            <w:vAlign w:val="center"/>
          </w:tcPr>
          <w:p w14:paraId="003220DD"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82.50</w:t>
            </w:r>
          </w:p>
        </w:tc>
        <w:tc>
          <w:tcPr>
            <w:tcW w:w="1105" w:type="dxa"/>
            <w:vAlign w:val="center"/>
          </w:tcPr>
          <w:p w14:paraId="1E235C42"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80.00</w:t>
            </w:r>
          </w:p>
        </w:tc>
        <w:tc>
          <w:tcPr>
            <w:tcW w:w="1055" w:type="dxa"/>
            <w:vAlign w:val="center"/>
          </w:tcPr>
          <w:p w14:paraId="4D971CA1"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80.00</w:t>
            </w:r>
          </w:p>
        </w:tc>
      </w:tr>
      <w:tr w:rsidR="00F8039C" w:rsidRPr="00F8039C" w14:paraId="738D157A" w14:textId="77777777" w:rsidTr="003F7FC8">
        <w:trPr>
          <w:jc w:val="center"/>
        </w:trPr>
        <w:tc>
          <w:tcPr>
            <w:tcW w:w="2178" w:type="dxa"/>
            <w:tcBorders>
              <w:bottom w:val="single" w:sz="4" w:space="0" w:color="auto"/>
            </w:tcBorders>
            <w:vAlign w:val="center"/>
          </w:tcPr>
          <w:p w14:paraId="5511C962" w14:textId="77777777" w:rsidR="00F8039C" w:rsidRPr="00F8039C" w:rsidRDefault="00F8039C" w:rsidP="00F8039C">
            <w:pPr>
              <w:spacing w:after="0" w:line="240" w:lineRule="auto"/>
              <w:rPr>
                <w:rFonts w:eastAsia="Times New Roman"/>
                <w:i/>
                <w:iCs/>
                <w:sz w:val="20"/>
                <w:szCs w:val="20"/>
                <w:lang w:val="en-ID" w:eastAsia="en-ID"/>
              </w:rPr>
            </w:pPr>
            <w:r w:rsidRPr="00F8039C">
              <w:rPr>
                <w:rFonts w:eastAsia="Times New Roman"/>
                <w:i/>
                <w:color w:val="000000"/>
                <w:sz w:val="20"/>
                <w:lang w:val="en-US"/>
              </w:rPr>
              <w:t>Usability Compliance</w:t>
            </w:r>
          </w:p>
        </w:tc>
        <w:tc>
          <w:tcPr>
            <w:tcW w:w="810" w:type="dxa"/>
            <w:tcBorders>
              <w:bottom w:val="single" w:sz="4" w:space="0" w:color="auto"/>
            </w:tcBorders>
            <w:vAlign w:val="center"/>
          </w:tcPr>
          <w:p w14:paraId="26679C01"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80.00</w:t>
            </w:r>
          </w:p>
        </w:tc>
        <w:tc>
          <w:tcPr>
            <w:tcW w:w="1260" w:type="dxa"/>
            <w:tcBorders>
              <w:bottom w:val="single" w:sz="4" w:space="0" w:color="auto"/>
            </w:tcBorders>
            <w:vAlign w:val="center"/>
          </w:tcPr>
          <w:p w14:paraId="6FD89F50"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85.00</w:t>
            </w:r>
          </w:p>
        </w:tc>
        <w:tc>
          <w:tcPr>
            <w:tcW w:w="1105" w:type="dxa"/>
            <w:tcBorders>
              <w:bottom w:val="single" w:sz="4" w:space="0" w:color="auto"/>
            </w:tcBorders>
            <w:vAlign w:val="center"/>
          </w:tcPr>
          <w:p w14:paraId="6464AECE"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80.00</w:t>
            </w:r>
          </w:p>
        </w:tc>
        <w:tc>
          <w:tcPr>
            <w:tcW w:w="1055" w:type="dxa"/>
            <w:tcBorders>
              <w:bottom w:val="single" w:sz="4" w:space="0" w:color="auto"/>
            </w:tcBorders>
            <w:vAlign w:val="center"/>
          </w:tcPr>
          <w:p w14:paraId="059300A9" w14:textId="77777777" w:rsidR="00F8039C" w:rsidRPr="00F8039C" w:rsidRDefault="00F8039C" w:rsidP="00F8039C">
            <w:pPr>
              <w:spacing w:after="0" w:line="240" w:lineRule="auto"/>
              <w:jc w:val="center"/>
              <w:rPr>
                <w:rFonts w:eastAsia="Times New Roman"/>
                <w:iCs/>
                <w:sz w:val="20"/>
                <w:szCs w:val="20"/>
                <w:lang w:val="en-ID" w:eastAsia="en-ID"/>
              </w:rPr>
            </w:pPr>
            <w:r w:rsidRPr="00F8039C">
              <w:rPr>
                <w:rFonts w:eastAsia="Times New Roman"/>
                <w:iCs/>
                <w:sz w:val="20"/>
                <w:szCs w:val="20"/>
                <w:lang w:val="en-ID" w:eastAsia="en-ID"/>
              </w:rPr>
              <w:t>81.67</w:t>
            </w:r>
          </w:p>
        </w:tc>
      </w:tr>
    </w:tbl>
    <w:p w14:paraId="28A53DB8" w14:textId="15E247B9" w:rsidR="00F8039C" w:rsidRPr="00F8039C" w:rsidRDefault="00F8039C" w:rsidP="00F8039C">
      <w:pPr>
        <w:widowControl w:val="0"/>
        <w:autoSpaceDE w:val="0"/>
        <w:autoSpaceDN w:val="0"/>
        <w:spacing w:before="160" w:after="0" w:line="240" w:lineRule="auto"/>
        <w:outlineLvl w:val="0"/>
        <w:rPr>
          <w:rFonts w:eastAsia="Times New Roman"/>
          <w:b/>
          <w:bCs/>
          <w:sz w:val="20"/>
          <w:szCs w:val="20"/>
          <w:lang w:val="id"/>
        </w:rPr>
      </w:pPr>
      <w:r w:rsidRPr="00F8039C">
        <w:rPr>
          <w:rFonts w:eastAsia="Times New Roman"/>
          <w:b/>
          <w:bCs/>
          <w:spacing w:val="-2"/>
          <w:sz w:val="20"/>
          <w:szCs w:val="20"/>
          <w:lang w:val="id"/>
        </w:rPr>
        <w:lastRenderedPageBreak/>
        <w:t>KESIMPULAN</w:t>
      </w:r>
    </w:p>
    <w:p w14:paraId="663D8D5D" w14:textId="77777777" w:rsidR="00F8039C" w:rsidRPr="00F8039C" w:rsidRDefault="00F8039C" w:rsidP="00F8039C">
      <w:pPr>
        <w:widowControl w:val="0"/>
        <w:autoSpaceDE w:val="0"/>
        <w:autoSpaceDN w:val="0"/>
        <w:spacing w:before="11" w:after="0" w:line="240" w:lineRule="auto"/>
        <w:jc w:val="both"/>
        <w:rPr>
          <w:rFonts w:eastAsia="Times New Roman"/>
          <w:sz w:val="20"/>
          <w:szCs w:val="20"/>
          <w:lang w:val="en-ID"/>
        </w:rPr>
      </w:pPr>
      <w:r w:rsidRPr="00F8039C">
        <w:rPr>
          <w:rFonts w:eastAsia="Times New Roman"/>
          <w:sz w:val="20"/>
          <w:szCs w:val="20"/>
          <w:lang w:val="en-ID"/>
        </w:rPr>
        <w:t>Berdasarkan hasil penelitian maka dapat diperoleh kesimpulan bahwa perancangan yang telah dibuat mengenai sistem pembelajaran Learning Management System berbasis web menggunakan model Extreme Programming yaitu, sistem yang dibangun dapat diselesaikan dengan baik berdasarkan tahapan dari model extreme programming kemudian sistem yang dibangun mendapatkan nilai yang sangat baik berdasarkan penilaian menggunakan skala likert. Dari kelima aspek yang dinilai yaitu understandability, learnability, operability, attractiveness dan usability compliance semuanya mendapatkan nilai yang sangat baik.</w:t>
      </w:r>
    </w:p>
    <w:p w14:paraId="62651A99" w14:textId="77777777" w:rsidR="00F8039C" w:rsidRPr="00F8039C" w:rsidRDefault="00F8039C" w:rsidP="00F8039C">
      <w:pPr>
        <w:widowControl w:val="0"/>
        <w:autoSpaceDE w:val="0"/>
        <w:autoSpaceDN w:val="0"/>
        <w:spacing w:before="11" w:after="0" w:line="240" w:lineRule="auto"/>
        <w:jc w:val="both"/>
        <w:rPr>
          <w:rFonts w:eastAsia="Times New Roman"/>
          <w:sz w:val="18"/>
          <w:szCs w:val="18"/>
          <w:lang w:val="en-US"/>
        </w:rPr>
      </w:pPr>
    </w:p>
    <w:p w14:paraId="5BBA5C69" w14:textId="77777777" w:rsidR="00F8039C" w:rsidRPr="00F8039C" w:rsidRDefault="00F8039C" w:rsidP="00F8039C">
      <w:pPr>
        <w:widowControl w:val="0"/>
        <w:autoSpaceDE w:val="0"/>
        <w:autoSpaceDN w:val="0"/>
        <w:spacing w:after="0" w:line="360" w:lineRule="auto"/>
        <w:outlineLvl w:val="0"/>
        <w:rPr>
          <w:rFonts w:eastAsia="Times New Roman"/>
          <w:b/>
          <w:bCs/>
          <w:spacing w:val="-2"/>
          <w:sz w:val="20"/>
          <w:szCs w:val="20"/>
          <w:lang w:val="id"/>
        </w:rPr>
      </w:pPr>
      <w:r w:rsidRPr="00F8039C">
        <w:rPr>
          <w:rFonts w:eastAsia="Times New Roman"/>
          <w:b/>
          <w:bCs/>
          <w:spacing w:val="-2"/>
          <w:sz w:val="20"/>
          <w:szCs w:val="20"/>
          <w:lang w:val="id"/>
        </w:rPr>
        <w:t>DAFTAR</w:t>
      </w:r>
      <w:r w:rsidRPr="00F8039C">
        <w:rPr>
          <w:rFonts w:eastAsia="Times New Roman"/>
          <w:b/>
          <w:bCs/>
          <w:spacing w:val="-8"/>
          <w:sz w:val="20"/>
          <w:szCs w:val="20"/>
          <w:lang w:val="id"/>
        </w:rPr>
        <w:t xml:space="preserve"> </w:t>
      </w:r>
      <w:r w:rsidRPr="00F8039C">
        <w:rPr>
          <w:rFonts w:eastAsia="Times New Roman"/>
          <w:b/>
          <w:bCs/>
          <w:spacing w:val="-2"/>
          <w:sz w:val="20"/>
          <w:szCs w:val="20"/>
          <w:lang w:val="id"/>
        </w:rPr>
        <w:t>PUSTAKA</w:t>
      </w:r>
    </w:p>
    <w:p w14:paraId="17781984" w14:textId="77777777" w:rsidR="00F8039C" w:rsidRPr="00F8039C" w:rsidRDefault="00F8039C" w:rsidP="00F8039C">
      <w:pPr>
        <w:widowControl w:val="0"/>
        <w:numPr>
          <w:ilvl w:val="0"/>
          <w:numId w:val="35"/>
        </w:numPr>
        <w:autoSpaceDE w:val="0"/>
        <w:autoSpaceDN w:val="0"/>
        <w:spacing w:after="0" w:line="240" w:lineRule="auto"/>
        <w:ind w:left="360"/>
        <w:outlineLvl w:val="0"/>
        <w:rPr>
          <w:rFonts w:eastAsia="Times New Roman"/>
          <w:bCs/>
          <w:spacing w:val="-2"/>
          <w:sz w:val="19"/>
          <w:szCs w:val="19"/>
          <w:lang w:val="id"/>
        </w:rPr>
      </w:pPr>
      <w:r w:rsidRPr="00F8039C">
        <w:rPr>
          <w:rFonts w:eastAsia="Times New Roman"/>
          <w:bCs/>
          <w:spacing w:val="-2"/>
          <w:sz w:val="19"/>
          <w:szCs w:val="19"/>
          <w:lang w:val="id"/>
        </w:rPr>
        <w:t xml:space="preserve">Schugurensky, D. (2000), </w:t>
      </w:r>
      <w:r w:rsidRPr="00F8039C">
        <w:rPr>
          <w:rFonts w:eastAsia="Times New Roman"/>
          <w:bCs/>
          <w:i/>
          <w:spacing w:val="-2"/>
          <w:sz w:val="19"/>
          <w:szCs w:val="19"/>
          <w:lang w:val="id"/>
        </w:rPr>
        <w:t>The forms of informal learning Towards a conceptualization of the field</w:t>
      </w:r>
      <w:r w:rsidRPr="00F8039C">
        <w:rPr>
          <w:rFonts w:eastAsia="Times New Roman"/>
          <w:bCs/>
          <w:spacing w:val="-2"/>
          <w:sz w:val="19"/>
          <w:szCs w:val="19"/>
          <w:lang w:val="id"/>
        </w:rPr>
        <w:t>.</w:t>
      </w:r>
    </w:p>
    <w:p w14:paraId="7577899C" w14:textId="77777777" w:rsidR="00F8039C" w:rsidRPr="00F8039C" w:rsidRDefault="00F8039C" w:rsidP="00F8039C">
      <w:pPr>
        <w:widowControl w:val="0"/>
        <w:numPr>
          <w:ilvl w:val="0"/>
          <w:numId w:val="35"/>
        </w:numPr>
        <w:autoSpaceDE w:val="0"/>
        <w:autoSpaceDN w:val="0"/>
        <w:spacing w:after="0" w:line="240" w:lineRule="auto"/>
        <w:ind w:left="360"/>
        <w:outlineLvl w:val="0"/>
        <w:rPr>
          <w:rFonts w:eastAsia="Times New Roman"/>
          <w:bCs/>
          <w:spacing w:val="-2"/>
          <w:sz w:val="19"/>
          <w:szCs w:val="19"/>
          <w:lang w:val="id"/>
        </w:rPr>
      </w:pPr>
      <w:r w:rsidRPr="00F8039C">
        <w:rPr>
          <w:rFonts w:eastAsia="Times New Roman"/>
          <w:bCs/>
          <w:spacing w:val="-2"/>
          <w:sz w:val="19"/>
          <w:szCs w:val="19"/>
          <w:lang w:val="id"/>
        </w:rPr>
        <w:t>Suyono dan Hariyanto, (2011) Belajar dan pembelajaran. Bandung: PT Remaja Rosdakarya Offset</w:t>
      </w:r>
    </w:p>
    <w:p w14:paraId="05E70968" w14:textId="77777777" w:rsidR="00F8039C" w:rsidRPr="00F8039C" w:rsidRDefault="00F8039C" w:rsidP="00F8039C">
      <w:pPr>
        <w:widowControl w:val="0"/>
        <w:numPr>
          <w:ilvl w:val="0"/>
          <w:numId w:val="35"/>
        </w:numPr>
        <w:autoSpaceDE w:val="0"/>
        <w:autoSpaceDN w:val="0"/>
        <w:spacing w:after="0" w:line="240" w:lineRule="auto"/>
        <w:ind w:left="360"/>
        <w:outlineLvl w:val="0"/>
        <w:rPr>
          <w:rFonts w:eastAsia="Times New Roman"/>
          <w:bCs/>
          <w:spacing w:val="-2"/>
          <w:sz w:val="19"/>
          <w:szCs w:val="19"/>
          <w:lang w:val="id"/>
        </w:rPr>
      </w:pPr>
      <w:r w:rsidRPr="00F8039C">
        <w:rPr>
          <w:rFonts w:eastAsia="Times New Roman"/>
          <w:bCs/>
          <w:sz w:val="20"/>
          <w:szCs w:val="20"/>
          <w:lang w:val="id"/>
        </w:rPr>
        <w:t>Mohammed, O. (2018) Learning Management system and the underlying learning theories: Towards a new Modeling of an LMS</w:t>
      </w:r>
    </w:p>
    <w:p w14:paraId="0B608545"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spacing w:val="-2"/>
          <w:sz w:val="19"/>
          <w:szCs w:val="19"/>
          <w:lang w:val="id"/>
        </w:rPr>
        <w:t>Rizal, H. Adhy, S. Wirawan, P.W,. (2013) Perancangan Dan Pembuatan Mobile Learning Interaktif Berbasis Android Dengan Metode Personal Extreme Programming</w:t>
      </w:r>
    </w:p>
    <w:p w14:paraId="10E55B2C"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spacing w:val="-2"/>
          <w:sz w:val="19"/>
          <w:szCs w:val="19"/>
          <w:lang w:val="id"/>
        </w:rPr>
        <w:t>Carolina, I. &amp; Supriyatna, A. (2019) Penerapan Metode Extreme Programming Dalam Perancangan Aplikasi Perhitungan Kuota Sks Mengajar Dosen, Jurnal IKRA-ITH Informatika Vol 3 No 1 Maret 2019 ISSN 2580-4316</w:t>
      </w:r>
    </w:p>
    <w:p w14:paraId="49E755D0" w14:textId="77777777" w:rsidR="00F8039C" w:rsidRPr="00F8039C" w:rsidRDefault="00F8039C" w:rsidP="00F8039C">
      <w:pPr>
        <w:widowControl w:val="0"/>
        <w:autoSpaceDE w:val="0"/>
        <w:autoSpaceDN w:val="0"/>
        <w:spacing w:after="0" w:line="240" w:lineRule="auto"/>
        <w:ind w:left="360"/>
        <w:jc w:val="both"/>
        <w:outlineLvl w:val="0"/>
        <w:rPr>
          <w:rFonts w:eastAsia="Times New Roman"/>
          <w:bCs/>
          <w:spacing w:val="-2"/>
          <w:sz w:val="19"/>
          <w:szCs w:val="19"/>
          <w:lang w:val="id"/>
        </w:rPr>
      </w:pPr>
    </w:p>
    <w:p w14:paraId="4AD3FA8F"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noProof/>
          <w:sz w:val="19"/>
          <w:szCs w:val="19"/>
          <w:lang w:val="id"/>
        </w:rPr>
        <w:t xml:space="preserve">I. gusti N. Suryantara, </w:t>
      </w:r>
      <w:r w:rsidRPr="00F8039C">
        <w:rPr>
          <w:rFonts w:eastAsia="Times New Roman"/>
          <w:bCs/>
          <w:i/>
          <w:iCs/>
          <w:noProof/>
          <w:sz w:val="19"/>
          <w:szCs w:val="19"/>
          <w:lang w:val="id"/>
        </w:rPr>
        <w:t>Merancang Aplikasi dengan Metodologi Extreme Programming</w:t>
      </w:r>
      <w:r w:rsidRPr="00F8039C">
        <w:rPr>
          <w:rFonts w:eastAsia="Times New Roman"/>
          <w:bCs/>
          <w:noProof/>
          <w:sz w:val="19"/>
          <w:szCs w:val="19"/>
          <w:lang w:val="id"/>
        </w:rPr>
        <w:t>. PT Alex Media Komputindo, 2017.</w:t>
      </w:r>
    </w:p>
    <w:p w14:paraId="41400C4D"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spacing w:val="-2"/>
          <w:sz w:val="19"/>
          <w:szCs w:val="19"/>
          <w:lang w:val="id"/>
        </w:rPr>
        <w:t>Susi Fardila, Mohammad Arie, (2021), Pengembangan mobile learning berbasis articulate storyline 3 pada mata pelajaran kearsipan untuk meningkatkan self regulated learning dan hasil belajar siswa (studi pada kelas x OTKP di SMK Cendika Bangsa Kepanjen), Jurnal Ekonomi, Bisnis dan PEndidikan, 1(4), 2021, 344-356, ISSN: 2798-1193 (online), DOI: 10.17977/um066v1i42021p344-356</w:t>
      </w:r>
    </w:p>
    <w:p w14:paraId="5124C355"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noProof/>
          <w:sz w:val="19"/>
          <w:szCs w:val="19"/>
          <w:lang w:val="id"/>
        </w:rPr>
        <w:t xml:space="preserve">A. Supriyatna, “Metode Extreme Programming Pada Pembangunan Web Aplikasi Seleksi Peserta Pelatihan Kerja,” </w:t>
      </w:r>
      <w:r w:rsidRPr="00F8039C">
        <w:rPr>
          <w:rFonts w:eastAsia="Times New Roman"/>
          <w:bCs/>
          <w:i/>
          <w:iCs/>
          <w:noProof/>
          <w:sz w:val="19"/>
          <w:szCs w:val="19"/>
          <w:lang w:val="id"/>
        </w:rPr>
        <w:t>J. Tek. Inform. 11.1</w:t>
      </w:r>
      <w:r w:rsidRPr="00F8039C">
        <w:rPr>
          <w:rFonts w:eastAsia="Times New Roman"/>
          <w:bCs/>
          <w:noProof/>
          <w:sz w:val="19"/>
          <w:szCs w:val="19"/>
          <w:lang w:val="id"/>
        </w:rPr>
        <w:t>, 2018.</w:t>
      </w:r>
    </w:p>
    <w:p w14:paraId="0A667A29"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noProof/>
          <w:sz w:val="19"/>
          <w:szCs w:val="19"/>
          <w:lang w:val="id"/>
        </w:rPr>
        <w:t xml:space="preserve">T. Gumelar, R. Astuti, and A. T. Sunarni, “Sistem Penjualan Online Dengan Metode Extreme Programming,” </w:t>
      </w:r>
      <w:r w:rsidRPr="00F8039C">
        <w:rPr>
          <w:rFonts w:eastAsia="Times New Roman"/>
          <w:bCs/>
          <w:i/>
          <w:iCs/>
          <w:noProof/>
          <w:sz w:val="19"/>
          <w:szCs w:val="19"/>
          <w:lang w:val="id"/>
        </w:rPr>
        <w:t>Telemat. MKOM 9.2</w:t>
      </w:r>
      <w:r w:rsidRPr="00F8039C">
        <w:rPr>
          <w:rFonts w:eastAsia="Times New Roman"/>
          <w:bCs/>
          <w:noProof/>
          <w:sz w:val="19"/>
          <w:szCs w:val="19"/>
          <w:lang w:val="id"/>
        </w:rPr>
        <w:t>, p. 1, 2018.</w:t>
      </w:r>
    </w:p>
    <w:p w14:paraId="1869280D" w14:textId="77777777" w:rsidR="00F8039C" w:rsidRPr="00F8039C" w:rsidRDefault="00F8039C" w:rsidP="00F8039C">
      <w:pPr>
        <w:widowControl w:val="0"/>
        <w:numPr>
          <w:ilvl w:val="0"/>
          <w:numId w:val="35"/>
        </w:numPr>
        <w:autoSpaceDE w:val="0"/>
        <w:autoSpaceDN w:val="0"/>
        <w:spacing w:after="0" w:line="240" w:lineRule="auto"/>
        <w:ind w:left="360"/>
        <w:jc w:val="both"/>
        <w:outlineLvl w:val="0"/>
        <w:rPr>
          <w:rFonts w:eastAsia="Times New Roman"/>
          <w:bCs/>
          <w:spacing w:val="-2"/>
          <w:sz w:val="19"/>
          <w:szCs w:val="19"/>
          <w:lang w:val="id"/>
        </w:rPr>
      </w:pPr>
      <w:r w:rsidRPr="00F8039C">
        <w:rPr>
          <w:rFonts w:eastAsia="Times New Roman"/>
          <w:bCs/>
          <w:noProof/>
          <w:sz w:val="19"/>
          <w:szCs w:val="19"/>
          <w:lang w:val="id"/>
        </w:rPr>
        <w:t xml:space="preserve">R. Rahmi, R. P. Sari, and R. Suhatman, “Pendekatan Metodologi Extreme Programming pada Aplikasi E-Commerce (Studi kasus Sistem Informasi Penjualan Alat-alat Telekomunikasi),” </w:t>
      </w:r>
      <w:r w:rsidRPr="00F8039C">
        <w:rPr>
          <w:rFonts w:eastAsia="Times New Roman"/>
          <w:bCs/>
          <w:i/>
          <w:iCs/>
          <w:noProof/>
          <w:sz w:val="19"/>
          <w:szCs w:val="19"/>
          <w:lang w:val="id"/>
        </w:rPr>
        <w:t>J. Komput. Terap. 2.2</w:t>
      </w:r>
      <w:r w:rsidRPr="00F8039C">
        <w:rPr>
          <w:rFonts w:eastAsia="Times New Roman"/>
          <w:bCs/>
          <w:noProof/>
          <w:sz w:val="19"/>
          <w:szCs w:val="19"/>
          <w:lang w:val="id"/>
        </w:rPr>
        <w:t>, 2016.</w:t>
      </w:r>
    </w:p>
    <w:p w14:paraId="15323432" w14:textId="77777777" w:rsidR="00F8039C" w:rsidRPr="00F8039C" w:rsidRDefault="00F8039C" w:rsidP="00F8039C">
      <w:pPr>
        <w:widowControl w:val="0"/>
        <w:autoSpaceDE w:val="0"/>
        <w:autoSpaceDN w:val="0"/>
        <w:spacing w:after="0" w:line="240" w:lineRule="auto"/>
        <w:ind w:left="103"/>
        <w:outlineLvl w:val="0"/>
        <w:rPr>
          <w:rFonts w:eastAsia="Times New Roman"/>
          <w:bCs/>
          <w:spacing w:val="-2"/>
          <w:sz w:val="19"/>
          <w:szCs w:val="19"/>
          <w:lang w:val="id"/>
        </w:rPr>
      </w:pPr>
    </w:p>
    <w:p w14:paraId="7F26A836" w14:textId="77777777" w:rsidR="00F8039C" w:rsidRDefault="00F8039C" w:rsidP="004C7CA0">
      <w:pPr>
        <w:spacing w:after="0" w:line="240" w:lineRule="auto"/>
        <w:jc w:val="center"/>
        <w:rPr>
          <w:b/>
          <w:bCs/>
          <w:sz w:val="26"/>
          <w:szCs w:val="26"/>
          <w:lang w:val="en-US"/>
        </w:rPr>
      </w:pPr>
    </w:p>
    <w:sectPr w:rsidR="00F8039C" w:rsidSect="00F463C3">
      <w:headerReference w:type="default" r:id="rId10"/>
      <w:footerReference w:type="even" r:id="rId11"/>
      <w:footerReference w:type="default" r:id="rId12"/>
      <w:footerReference w:type="first" r:id="rId13"/>
      <w:pgSz w:w="9979" w:h="14175" w:code="13"/>
      <w:pgMar w:top="1134" w:right="851" w:bottom="851" w:left="1304"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1C865" w14:textId="77777777" w:rsidR="007D5B33" w:rsidRDefault="007D5B33" w:rsidP="00BB429F">
      <w:pPr>
        <w:spacing w:after="0" w:line="240" w:lineRule="auto"/>
      </w:pPr>
      <w:r>
        <w:separator/>
      </w:r>
    </w:p>
  </w:endnote>
  <w:endnote w:type="continuationSeparator" w:id="0">
    <w:p w14:paraId="0EF5E62D" w14:textId="77777777" w:rsidR="007D5B33" w:rsidRDefault="007D5B33" w:rsidP="00BB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EB0B" w14:textId="77777777" w:rsidR="00DE07A8" w:rsidRDefault="00DE07A8" w:rsidP="00D933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DCECD" w14:textId="77777777" w:rsidR="00DE07A8" w:rsidRDefault="00DE07A8" w:rsidP="00A811E9">
    <w:pPr>
      <w:pStyle w:val="Footer"/>
      <w:ind w:right="360"/>
    </w:pPr>
  </w:p>
  <w:p w14:paraId="451D8B89" w14:textId="77777777" w:rsidR="00DE07A8" w:rsidRDefault="00DE07A8"/>
  <w:p w14:paraId="7DC373B6" w14:textId="77777777" w:rsidR="00DE07A8" w:rsidRDefault="00DE07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D1C25" w14:textId="45C34C65" w:rsidR="00DE07A8" w:rsidRPr="00F8039C" w:rsidRDefault="00F463C3" w:rsidP="00F8039C">
    <w:pPr>
      <w:pStyle w:val="Footer"/>
      <w:jc w:val="center"/>
      <w:rPr>
        <w:rFonts w:ascii="Bookman Old Style" w:hAnsi="Bookman Old Style"/>
        <w:sz w:val="18"/>
        <w:szCs w:val="18"/>
      </w:rPr>
    </w:pPr>
    <w:r>
      <w:rPr>
        <w:rFonts w:ascii="Bookman Old Style" w:hAnsi="Bookman Old Style"/>
        <w:sz w:val="18"/>
        <w:szCs w:val="18"/>
        <w:lang w:val="en-US"/>
      </w:rPr>
      <w:t>10</w:t>
    </w:r>
    <w:r w:rsidR="0045194B">
      <w:rPr>
        <w:rFonts w:ascii="Bookman Old Style" w:hAnsi="Bookman Old Style"/>
        <w:sz w:val="18"/>
        <w:szCs w:val="18"/>
        <w:lang w:val="en-US"/>
      </w:rPr>
      <w:t>9</w:t>
    </w:r>
    <w:r>
      <w:rPr>
        <w:rFonts w:ascii="Bookman Old Style" w:hAnsi="Bookman Old Style"/>
        <w:sz w:val="18"/>
        <w:szCs w:val="18"/>
        <w:lang w:val="en-US"/>
      </w:rPr>
      <w:t>|</w:t>
    </w:r>
    <w:r w:rsidR="00DE07A8" w:rsidRPr="00B91A89">
      <w:rPr>
        <w:rFonts w:ascii="Bookman Old Style" w:hAnsi="Bookman Old Style"/>
        <w:sz w:val="18"/>
        <w:szCs w:val="18"/>
      </w:rPr>
      <w:fldChar w:fldCharType="begin"/>
    </w:r>
    <w:r w:rsidR="00DE07A8" w:rsidRPr="00B91A89">
      <w:rPr>
        <w:rFonts w:ascii="Bookman Old Style" w:hAnsi="Bookman Old Style"/>
        <w:sz w:val="18"/>
        <w:szCs w:val="18"/>
      </w:rPr>
      <w:instrText xml:space="preserve"> PAGE   \* MERGEFORMAT </w:instrText>
    </w:r>
    <w:r w:rsidR="00DE07A8" w:rsidRPr="00B91A89">
      <w:rPr>
        <w:rFonts w:ascii="Bookman Old Style" w:hAnsi="Bookman Old Style"/>
        <w:sz w:val="18"/>
        <w:szCs w:val="18"/>
      </w:rPr>
      <w:fldChar w:fldCharType="separate"/>
    </w:r>
    <w:r w:rsidR="0045194B">
      <w:rPr>
        <w:rFonts w:ascii="Bookman Old Style" w:hAnsi="Bookman Old Style"/>
        <w:noProof/>
        <w:sz w:val="18"/>
        <w:szCs w:val="18"/>
      </w:rPr>
      <w:t>6</w:t>
    </w:r>
    <w:r w:rsidR="00DE07A8" w:rsidRPr="00B91A89">
      <w:rPr>
        <w:rFonts w:ascii="Bookman Old Style" w:hAnsi="Bookman Old Style"/>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EF4E" w14:textId="77777777" w:rsidR="009B6DCD" w:rsidRDefault="009B6DCD" w:rsidP="009B6DCD">
    <w:pPr>
      <w:pStyle w:val="Footer"/>
      <w:jc w:val="center"/>
      <w:rPr>
        <w:rFonts w:ascii="Bookman Old Style" w:hAnsi="Bookman Old Style"/>
        <w:sz w:val="18"/>
        <w:szCs w:val="18"/>
        <w:lang w:val="en-US"/>
      </w:rPr>
    </w:pPr>
  </w:p>
  <w:p w14:paraId="5B1CC9FF" w14:textId="61C821E2" w:rsidR="00DE07A8" w:rsidRPr="0045194B" w:rsidRDefault="0045194B" w:rsidP="0045194B">
    <w:pPr>
      <w:pStyle w:val="Footer"/>
      <w:jc w:val="center"/>
      <w:rPr>
        <w:rFonts w:ascii="Bookman Old Style" w:hAnsi="Bookman Old Style"/>
        <w:sz w:val="18"/>
        <w:szCs w:val="18"/>
        <w:lang w:val="en-US"/>
      </w:rPr>
    </w:pPr>
    <w:r>
      <w:rPr>
        <w:rFonts w:ascii="Bookman Old Style" w:hAnsi="Bookman Old Style"/>
        <w:sz w:val="18"/>
        <w:szCs w:val="18"/>
        <w:lang w:val="en-US"/>
      </w:rPr>
      <w:t>109</w:t>
    </w:r>
    <w:r w:rsidR="00F463C3">
      <w:rPr>
        <w:rFonts w:ascii="Bookman Old Style" w:hAnsi="Bookman Old Style"/>
        <w:sz w:val="18"/>
        <w:szCs w:val="18"/>
        <w:lang w:val="en-US"/>
      </w:rPr>
      <w:t>|</w:t>
    </w:r>
    <w:r w:rsidR="00DE07A8" w:rsidRPr="00B91A89">
      <w:rPr>
        <w:rFonts w:ascii="Bookman Old Style" w:hAnsi="Bookman Old Style"/>
        <w:sz w:val="18"/>
        <w:szCs w:val="18"/>
      </w:rPr>
      <w:fldChar w:fldCharType="begin"/>
    </w:r>
    <w:r w:rsidR="00DE07A8" w:rsidRPr="00B91A89">
      <w:rPr>
        <w:rFonts w:ascii="Bookman Old Style" w:hAnsi="Bookman Old Style"/>
        <w:sz w:val="18"/>
        <w:szCs w:val="18"/>
      </w:rPr>
      <w:instrText xml:space="preserve"> PAGE   \* MERGEFORMAT </w:instrText>
    </w:r>
    <w:r w:rsidR="00DE07A8" w:rsidRPr="00B91A89">
      <w:rPr>
        <w:rFonts w:ascii="Bookman Old Style" w:hAnsi="Bookman Old Style"/>
        <w:sz w:val="18"/>
        <w:szCs w:val="18"/>
      </w:rPr>
      <w:fldChar w:fldCharType="separate"/>
    </w:r>
    <w:r>
      <w:rPr>
        <w:rFonts w:ascii="Bookman Old Style" w:hAnsi="Bookman Old Style"/>
        <w:noProof/>
        <w:sz w:val="18"/>
        <w:szCs w:val="18"/>
      </w:rPr>
      <w:t>1</w:t>
    </w:r>
    <w:r w:rsidR="00DE07A8" w:rsidRPr="00B91A89">
      <w:rPr>
        <w:rFonts w:ascii="Bookman Old Style" w:hAnsi="Bookman Old Style"/>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099C0" w14:textId="77777777" w:rsidR="007D5B33" w:rsidRDefault="007D5B33" w:rsidP="00BB429F">
      <w:pPr>
        <w:spacing w:after="0" w:line="240" w:lineRule="auto"/>
      </w:pPr>
      <w:r>
        <w:separator/>
      </w:r>
    </w:p>
  </w:footnote>
  <w:footnote w:type="continuationSeparator" w:id="0">
    <w:p w14:paraId="788D60D0" w14:textId="77777777" w:rsidR="007D5B33" w:rsidRDefault="007D5B33" w:rsidP="00BB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F9D2" w14:textId="77777777" w:rsidR="00DE07A8" w:rsidRPr="000760BF" w:rsidRDefault="00DE07A8" w:rsidP="00730505">
    <w:pPr>
      <w:pStyle w:val="Header"/>
      <w:tabs>
        <w:tab w:val="clear" w:pos="9026"/>
        <w:tab w:val="right" w:pos="7655"/>
      </w:tabs>
      <w:rPr>
        <w:i/>
        <w:iCs/>
        <w:sz w:val="16"/>
        <w:szCs w:val="16"/>
        <w:lang w:val="en-US"/>
      </w:rPr>
    </w:pPr>
    <w:r w:rsidRPr="00A6292B">
      <w:rPr>
        <w:i/>
        <w:iCs/>
        <w:sz w:val="16"/>
        <w:szCs w:val="16"/>
      </w:rPr>
      <w:t>Seminar Nasion</w:t>
    </w:r>
    <w:r>
      <w:rPr>
        <w:i/>
        <w:iCs/>
        <w:sz w:val="16"/>
        <w:szCs w:val="16"/>
      </w:rPr>
      <w:t xml:space="preserve">al Sains dan Teknologi Terapan </w:t>
    </w:r>
    <w:r>
      <w:rPr>
        <w:i/>
        <w:iCs/>
        <w:sz w:val="16"/>
        <w:szCs w:val="16"/>
        <w:lang w:val="en-AU"/>
      </w:rPr>
      <w:t>X</w:t>
    </w:r>
    <w:r>
      <w:rPr>
        <w:i/>
        <w:iCs/>
        <w:sz w:val="16"/>
        <w:szCs w:val="16"/>
      </w:rPr>
      <w:t xml:space="preserve"> 20</w:t>
    </w:r>
    <w:r>
      <w:rPr>
        <w:i/>
        <w:iCs/>
        <w:sz w:val="16"/>
        <w:szCs w:val="16"/>
        <w:lang w:val="en-AU"/>
      </w:rPr>
      <w:t>22</w:t>
    </w:r>
    <w:r w:rsidRPr="00A6292B">
      <w:rPr>
        <w:i/>
        <w:iCs/>
        <w:sz w:val="16"/>
        <w:szCs w:val="16"/>
      </w:rPr>
      <w:tab/>
    </w:r>
    <w:r w:rsidRPr="00A6292B">
      <w:rPr>
        <w:i/>
        <w:iCs/>
        <w:sz w:val="16"/>
        <w:szCs w:val="16"/>
      </w:rPr>
      <w:tab/>
      <w:t>IS</w:t>
    </w:r>
    <w:r>
      <w:rPr>
        <w:i/>
        <w:iCs/>
        <w:sz w:val="16"/>
        <w:szCs w:val="16"/>
        <w:lang w:val="en-US"/>
      </w:rPr>
      <w:t>SN</w:t>
    </w:r>
    <w:r w:rsidRPr="00A6292B">
      <w:rPr>
        <w:i/>
        <w:iCs/>
        <w:sz w:val="16"/>
        <w:szCs w:val="16"/>
      </w:rPr>
      <w:t xml:space="preserve"> </w:t>
    </w:r>
    <w:r w:rsidRPr="00C71595">
      <w:rPr>
        <w:i/>
        <w:iCs/>
        <w:sz w:val="16"/>
        <w:szCs w:val="16"/>
        <w:lang w:val="en-US"/>
      </w:rPr>
      <w:t>2685-6875</w:t>
    </w:r>
  </w:p>
  <w:p w14:paraId="6B4BC8A0" w14:textId="77777777" w:rsidR="00DE07A8" w:rsidRDefault="00DE07A8" w:rsidP="009735BA">
    <w:pPr>
      <w:pStyle w:val="Header"/>
      <w:tabs>
        <w:tab w:val="clear" w:pos="9026"/>
      </w:tabs>
      <w:jc w:val="both"/>
      <w:rPr>
        <w:i/>
        <w:iCs/>
        <w:sz w:val="16"/>
        <w:szCs w:val="16"/>
      </w:rPr>
    </w:pPr>
    <w:r w:rsidRPr="00A6292B">
      <w:rPr>
        <w:i/>
        <w:iCs/>
        <w:sz w:val="16"/>
        <w:szCs w:val="16"/>
      </w:rPr>
      <w:t xml:space="preserve">Institut Teknologi Adhi Tama Surabaya </w:t>
    </w:r>
  </w:p>
  <w:p w14:paraId="3A2B905A" w14:textId="41E0717C" w:rsidR="00DE07A8" w:rsidRPr="00DE2899" w:rsidRDefault="00DE07A8" w:rsidP="00DE2899">
    <w:pPr>
      <w:pStyle w:val="Header"/>
      <w:tabs>
        <w:tab w:val="clear" w:pos="9026"/>
      </w:tabs>
      <w:spacing w:before="120"/>
      <w:jc w:val="both"/>
      <w:rPr>
        <w:i/>
        <w:iCs/>
        <w:sz w:val="16"/>
        <w:szCs w:val="16"/>
      </w:rPr>
    </w:pPr>
    <w:r>
      <w:rPr>
        <w:i/>
        <w:iCs/>
        <w:noProof/>
        <w:sz w:val="16"/>
        <w:szCs w:val="16"/>
        <w:lang w:val="en-US"/>
      </w:rPr>
      <mc:AlternateContent>
        <mc:Choice Requires="wps">
          <w:drawing>
            <wp:anchor distT="0" distB="0" distL="114300" distR="114300" simplePos="0" relativeHeight="251658240" behindDoc="0" locked="0" layoutInCell="1" allowOverlap="1" wp14:anchorId="72AD1062" wp14:editId="13778E2F">
              <wp:simplePos x="0" y="0"/>
              <wp:positionH relativeFrom="column">
                <wp:posOffset>-34925</wp:posOffset>
              </wp:positionH>
              <wp:positionV relativeFrom="paragraph">
                <wp:posOffset>59690</wp:posOffset>
              </wp:positionV>
              <wp:extent cx="5039995" cy="0"/>
              <wp:effectExtent l="12700" t="12065" r="1460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8F01B" id="_x0000_t32" coordsize="21600,21600" o:spt="32" o:oned="t" path="m,l21600,21600e" filled="f">
              <v:path arrowok="t" fillok="f" o:connecttype="none"/>
              <o:lock v:ext="edit" shapetype="t"/>
            </v:shapetype>
            <v:shape id="AutoShape 1" o:spid="_x0000_s1026" type="#_x0000_t32" style="position:absolute;margin-left:-2.75pt;margin-top:4.7pt;width:396.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296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4B4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A491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A7F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CD8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407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E68C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04C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3CF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F48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A09FC"/>
    <w:multiLevelType w:val="hybridMultilevel"/>
    <w:tmpl w:val="942A7EBC"/>
    <w:lvl w:ilvl="0" w:tplc="B408440E">
      <w:start w:val="1"/>
      <w:numFmt w:val="decimal"/>
      <w:lvlText w:val="[ %1 ] "/>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C5413"/>
    <w:multiLevelType w:val="hybridMultilevel"/>
    <w:tmpl w:val="A93A8CB6"/>
    <w:lvl w:ilvl="0" w:tplc="A0C074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906F1"/>
    <w:multiLevelType w:val="hybridMultilevel"/>
    <w:tmpl w:val="1CDA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27A04"/>
    <w:multiLevelType w:val="hybridMultilevel"/>
    <w:tmpl w:val="82661D5E"/>
    <w:lvl w:ilvl="0" w:tplc="E06080CE">
      <w:start w:val="1"/>
      <w:numFmt w:val="decimal"/>
      <w:lvlText w:val="%1."/>
      <w:lvlJc w:val="left"/>
      <w:pPr>
        <w:ind w:left="720" w:hanging="360"/>
      </w:pPr>
      <w:rPr>
        <w:rFonts w:ascii="Times New Roman" w:hAnsi="Times New Roman" w:cs="Times New Roman"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9525870"/>
    <w:multiLevelType w:val="hybridMultilevel"/>
    <w:tmpl w:val="A0BCD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A73FB"/>
    <w:multiLevelType w:val="hybridMultilevel"/>
    <w:tmpl w:val="8FBC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79D8"/>
    <w:multiLevelType w:val="hybridMultilevel"/>
    <w:tmpl w:val="535414BC"/>
    <w:lvl w:ilvl="0" w:tplc="B3600EF6">
      <w:start w:val="1"/>
      <w:numFmt w:val="decimal"/>
      <w:lvlText w:val="%1."/>
      <w:lvlJc w:val="left"/>
      <w:pPr>
        <w:ind w:left="2781" w:hanging="360"/>
      </w:pPr>
      <w:rPr>
        <w:rFonts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17" w15:restartNumberingAfterBreak="0">
    <w:nsid w:val="32CF727B"/>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3039F"/>
    <w:multiLevelType w:val="multilevel"/>
    <w:tmpl w:val="E53811FC"/>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9" w15:restartNumberingAfterBreak="0">
    <w:nsid w:val="49632A73"/>
    <w:multiLevelType w:val="hybridMultilevel"/>
    <w:tmpl w:val="957AD1A2"/>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0" w15:restartNumberingAfterBreak="0">
    <w:nsid w:val="4E5025F2"/>
    <w:multiLevelType w:val="hybridMultilevel"/>
    <w:tmpl w:val="B6F0CD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4F9B"/>
    <w:multiLevelType w:val="multilevel"/>
    <w:tmpl w:val="E98A1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5D755FB"/>
    <w:multiLevelType w:val="hybridMultilevel"/>
    <w:tmpl w:val="66D4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5398B"/>
    <w:multiLevelType w:val="multilevel"/>
    <w:tmpl w:val="2B026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7D13E2"/>
    <w:multiLevelType w:val="multilevel"/>
    <w:tmpl w:val="50486BD8"/>
    <w:lvl w:ilvl="0">
      <w:start w:val="3"/>
      <w:numFmt w:val="decimal"/>
      <w:lvlText w:val="%1."/>
      <w:lvlJc w:val="left"/>
      <w:pPr>
        <w:ind w:left="1636" w:hanging="360"/>
      </w:pPr>
      <w:rPr>
        <w:rFonts w:hint="default"/>
      </w:rPr>
    </w:lvl>
    <w:lvl w:ilvl="1">
      <w:start w:val="3"/>
      <w:numFmt w:val="decimal"/>
      <w:isLgl/>
      <w:lvlText w:val="%1.%2"/>
      <w:lvlJc w:val="left"/>
      <w:pPr>
        <w:ind w:left="1636" w:hanging="360"/>
      </w:pPr>
      <w:rPr>
        <w:rFonts w:hint="default"/>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5" w15:restartNumberingAfterBreak="0">
    <w:nsid w:val="5BC61050"/>
    <w:multiLevelType w:val="hybridMultilevel"/>
    <w:tmpl w:val="015A33D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5D610A03"/>
    <w:multiLevelType w:val="hybridMultilevel"/>
    <w:tmpl w:val="A1ACE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456C5"/>
    <w:multiLevelType w:val="hybridMultilevel"/>
    <w:tmpl w:val="03E2444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15:restartNumberingAfterBreak="0">
    <w:nsid w:val="62923DAC"/>
    <w:multiLevelType w:val="hybridMultilevel"/>
    <w:tmpl w:val="5F68780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53B475A"/>
    <w:multiLevelType w:val="multilevel"/>
    <w:tmpl w:val="96D056B6"/>
    <w:lvl w:ilvl="0">
      <w:start w:val="1"/>
      <w:numFmt w:val="decimal"/>
      <w:lvlText w:val="%1."/>
      <w:lvlJc w:val="left"/>
      <w:pPr>
        <w:ind w:left="1428" w:hanging="360"/>
      </w:pPr>
      <w:rPr>
        <w:rFonts w:hint="default"/>
        <w:b w:val="0"/>
      </w:rPr>
    </w:lvl>
    <w:lvl w:ilvl="1">
      <w:start w:val="2"/>
      <w:numFmt w:val="decimal"/>
      <w:isLgl/>
      <w:lvlText w:val="%1.%2"/>
      <w:lvlJc w:val="left"/>
      <w:pPr>
        <w:ind w:left="1608"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0" w15:restartNumberingAfterBreak="0">
    <w:nsid w:val="6AB15F82"/>
    <w:multiLevelType w:val="multilevel"/>
    <w:tmpl w:val="4DF88C0C"/>
    <w:lvl w:ilvl="0">
      <w:start w:val="1"/>
      <w:numFmt w:val="decimal"/>
      <w:lvlText w:val="%1."/>
      <w:lvlJc w:val="left"/>
      <w:pPr>
        <w:ind w:left="1428" w:hanging="360"/>
      </w:pPr>
      <w:rPr>
        <w:rFonts w:hint="default"/>
      </w:rPr>
    </w:lvl>
    <w:lvl w:ilvl="1">
      <w:start w:val="1"/>
      <w:numFmt w:val="decimal"/>
      <w:isLgl/>
      <w:lvlText w:val="%1.%2"/>
      <w:lvlJc w:val="left"/>
      <w:pPr>
        <w:ind w:left="1801" w:hanging="360"/>
      </w:pPr>
      <w:rPr>
        <w:rFonts w:hint="default"/>
      </w:rPr>
    </w:lvl>
    <w:lvl w:ilvl="2">
      <w:start w:val="1"/>
      <w:numFmt w:val="decimal"/>
      <w:isLgl/>
      <w:lvlText w:val="%1.%2.%3"/>
      <w:lvlJc w:val="left"/>
      <w:pPr>
        <w:ind w:left="2534" w:hanging="720"/>
      </w:pPr>
      <w:rPr>
        <w:rFonts w:hint="default"/>
      </w:rPr>
    </w:lvl>
    <w:lvl w:ilvl="3">
      <w:start w:val="1"/>
      <w:numFmt w:val="decimal"/>
      <w:isLgl/>
      <w:lvlText w:val="%1.%2.%3.%4"/>
      <w:lvlJc w:val="left"/>
      <w:pPr>
        <w:ind w:left="2907" w:hanging="720"/>
      </w:pPr>
      <w:rPr>
        <w:rFonts w:hint="default"/>
      </w:rPr>
    </w:lvl>
    <w:lvl w:ilvl="4">
      <w:start w:val="1"/>
      <w:numFmt w:val="decimal"/>
      <w:isLgl/>
      <w:lvlText w:val="%1.%2.%3.%4.%5"/>
      <w:lvlJc w:val="left"/>
      <w:pPr>
        <w:ind w:left="3640" w:hanging="1080"/>
      </w:pPr>
      <w:rPr>
        <w:rFonts w:hint="default"/>
      </w:rPr>
    </w:lvl>
    <w:lvl w:ilvl="5">
      <w:start w:val="1"/>
      <w:numFmt w:val="decimal"/>
      <w:isLgl/>
      <w:lvlText w:val="%1.%2.%3.%4.%5.%6"/>
      <w:lvlJc w:val="left"/>
      <w:pPr>
        <w:ind w:left="4013"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119" w:hanging="1440"/>
      </w:pPr>
      <w:rPr>
        <w:rFonts w:hint="default"/>
      </w:rPr>
    </w:lvl>
    <w:lvl w:ilvl="8">
      <w:start w:val="1"/>
      <w:numFmt w:val="decimal"/>
      <w:isLgl/>
      <w:lvlText w:val="%1.%2.%3.%4.%5.%6.%7.%8.%9"/>
      <w:lvlJc w:val="left"/>
      <w:pPr>
        <w:ind w:left="5852" w:hanging="1800"/>
      </w:pPr>
      <w:rPr>
        <w:rFonts w:hint="default"/>
      </w:rPr>
    </w:lvl>
  </w:abstractNum>
  <w:abstractNum w:abstractNumId="31" w15:restartNumberingAfterBreak="0">
    <w:nsid w:val="6CA714A1"/>
    <w:multiLevelType w:val="hybridMultilevel"/>
    <w:tmpl w:val="F544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619BC"/>
    <w:multiLevelType w:val="hybridMultilevel"/>
    <w:tmpl w:val="80081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97AE4"/>
    <w:multiLevelType w:val="hybridMultilevel"/>
    <w:tmpl w:val="E45E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F7BA9"/>
    <w:multiLevelType w:val="hybridMultilevel"/>
    <w:tmpl w:val="E20A15E4"/>
    <w:lvl w:ilvl="0" w:tplc="07909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30"/>
  </w:num>
  <w:num w:numId="4">
    <w:abstractNumId w:val="18"/>
  </w:num>
  <w:num w:numId="5">
    <w:abstractNumId w:val="20"/>
  </w:num>
  <w:num w:numId="6">
    <w:abstractNumId w:val="14"/>
  </w:num>
  <w:num w:numId="7">
    <w:abstractNumId w:val="19"/>
  </w:num>
  <w:num w:numId="8">
    <w:abstractNumId w:val="11"/>
  </w:num>
  <w:num w:numId="9">
    <w:abstractNumId w:val="3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24"/>
  </w:num>
  <w:num w:numId="22">
    <w:abstractNumId w:val="25"/>
  </w:num>
  <w:num w:numId="23">
    <w:abstractNumId w:val="33"/>
  </w:num>
  <w:num w:numId="24">
    <w:abstractNumId w:val="12"/>
  </w:num>
  <w:num w:numId="25">
    <w:abstractNumId w:val="17"/>
  </w:num>
  <w:num w:numId="26">
    <w:abstractNumId w:val="16"/>
  </w:num>
  <w:num w:numId="27">
    <w:abstractNumId w:val="26"/>
  </w:num>
  <w:num w:numId="28">
    <w:abstractNumId w:val="10"/>
  </w:num>
  <w:num w:numId="29">
    <w:abstractNumId w:val="22"/>
  </w:num>
  <w:num w:numId="30">
    <w:abstractNumId w:val="15"/>
  </w:num>
  <w:num w:numId="31">
    <w:abstractNumId w:val="31"/>
  </w:num>
  <w:num w:numId="32">
    <w:abstractNumId w:val="21"/>
  </w:num>
  <w:num w:numId="33">
    <w:abstractNumId w:val="13"/>
  </w:num>
  <w:num w:numId="34">
    <w:abstractNumId w:val="2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yMLM0M7E0MjI3NjJX0lEKTi0uzszPAykwrAUAMGjGLSw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52xfaf3rvvfdede08xf9z05590sw92vepd&quot;&gt;isa_reverensi&lt;record-ids&gt;&lt;item&gt;685&lt;/item&gt;&lt;item&gt;686&lt;/item&gt;&lt;item&gt;689&lt;/item&gt;&lt;item&gt;690&lt;/item&gt;&lt;item&gt;693&lt;/item&gt;&lt;item&gt;695&lt;/item&gt;&lt;item&gt;698&lt;/item&gt;&lt;item&gt;704&lt;/item&gt;&lt;item&gt;708&lt;/item&gt;&lt;item&gt;713&lt;/item&gt;&lt;item&gt;715&lt;/item&gt;&lt;item&gt;723&lt;/item&gt;&lt;/record-ids&gt;&lt;/item&gt;&lt;/Libraries&gt;"/>
  </w:docVars>
  <w:rsids>
    <w:rsidRoot w:val="001658AD"/>
    <w:rsid w:val="00003DAF"/>
    <w:rsid w:val="00006024"/>
    <w:rsid w:val="00011B19"/>
    <w:rsid w:val="00013C29"/>
    <w:rsid w:val="00013F65"/>
    <w:rsid w:val="00014D58"/>
    <w:rsid w:val="00015734"/>
    <w:rsid w:val="0002087E"/>
    <w:rsid w:val="00021002"/>
    <w:rsid w:val="00023EF5"/>
    <w:rsid w:val="000310B1"/>
    <w:rsid w:val="0003401B"/>
    <w:rsid w:val="00034346"/>
    <w:rsid w:val="000421E6"/>
    <w:rsid w:val="000423B0"/>
    <w:rsid w:val="00047A14"/>
    <w:rsid w:val="00051F51"/>
    <w:rsid w:val="0005597A"/>
    <w:rsid w:val="00057A1C"/>
    <w:rsid w:val="00060864"/>
    <w:rsid w:val="00061EE8"/>
    <w:rsid w:val="00066571"/>
    <w:rsid w:val="000712DF"/>
    <w:rsid w:val="00072836"/>
    <w:rsid w:val="00073BDD"/>
    <w:rsid w:val="000752AD"/>
    <w:rsid w:val="000760BF"/>
    <w:rsid w:val="00076DAC"/>
    <w:rsid w:val="0008063D"/>
    <w:rsid w:val="00083EB7"/>
    <w:rsid w:val="0008498B"/>
    <w:rsid w:val="000908FE"/>
    <w:rsid w:val="00091330"/>
    <w:rsid w:val="000913AB"/>
    <w:rsid w:val="000936DF"/>
    <w:rsid w:val="000964A4"/>
    <w:rsid w:val="00096A07"/>
    <w:rsid w:val="000A022B"/>
    <w:rsid w:val="000A25C2"/>
    <w:rsid w:val="000A768A"/>
    <w:rsid w:val="000B18DF"/>
    <w:rsid w:val="000B4326"/>
    <w:rsid w:val="000C6DBF"/>
    <w:rsid w:val="000C7DEF"/>
    <w:rsid w:val="000D093B"/>
    <w:rsid w:val="000D58CE"/>
    <w:rsid w:val="000E1C23"/>
    <w:rsid w:val="000E4AAA"/>
    <w:rsid w:val="000E741A"/>
    <w:rsid w:val="000F05C4"/>
    <w:rsid w:val="000F1BF6"/>
    <w:rsid w:val="000F27F4"/>
    <w:rsid w:val="000F4BC7"/>
    <w:rsid w:val="000F5C98"/>
    <w:rsid w:val="000F5F99"/>
    <w:rsid w:val="00100DE5"/>
    <w:rsid w:val="0010111F"/>
    <w:rsid w:val="001011D4"/>
    <w:rsid w:val="001017B4"/>
    <w:rsid w:val="00102144"/>
    <w:rsid w:val="00103BDC"/>
    <w:rsid w:val="001044DB"/>
    <w:rsid w:val="0010529C"/>
    <w:rsid w:val="001061A3"/>
    <w:rsid w:val="001072CB"/>
    <w:rsid w:val="00113DFA"/>
    <w:rsid w:val="00115E5F"/>
    <w:rsid w:val="00116F03"/>
    <w:rsid w:val="00120ED3"/>
    <w:rsid w:val="0012273B"/>
    <w:rsid w:val="001253C9"/>
    <w:rsid w:val="0013128F"/>
    <w:rsid w:val="00131DEE"/>
    <w:rsid w:val="001324A0"/>
    <w:rsid w:val="001348E3"/>
    <w:rsid w:val="00136A7E"/>
    <w:rsid w:val="00137BAA"/>
    <w:rsid w:val="001433FA"/>
    <w:rsid w:val="001435E0"/>
    <w:rsid w:val="00144C7D"/>
    <w:rsid w:val="00145421"/>
    <w:rsid w:val="0014618F"/>
    <w:rsid w:val="00146B2E"/>
    <w:rsid w:val="00147943"/>
    <w:rsid w:val="0015179A"/>
    <w:rsid w:val="00156A23"/>
    <w:rsid w:val="00160AC6"/>
    <w:rsid w:val="00163314"/>
    <w:rsid w:val="00163BAE"/>
    <w:rsid w:val="001658AD"/>
    <w:rsid w:val="00172FBF"/>
    <w:rsid w:val="00173254"/>
    <w:rsid w:val="001734E0"/>
    <w:rsid w:val="001767D3"/>
    <w:rsid w:val="0018002B"/>
    <w:rsid w:val="00184929"/>
    <w:rsid w:val="00185091"/>
    <w:rsid w:val="001859F9"/>
    <w:rsid w:val="00185A93"/>
    <w:rsid w:val="0018757D"/>
    <w:rsid w:val="00187C37"/>
    <w:rsid w:val="001909F6"/>
    <w:rsid w:val="0019320F"/>
    <w:rsid w:val="001A0980"/>
    <w:rsid w:val="001A0AF3"/>
    <w:rsid w:val="001A18DD"/>
    <w:rsid w:val="001A3F45"/>
    <w:rsid w:val="001A509F"/>
    <w:rsid w:val="001A53EA"/>
    <w:rsid w:val="001B00DD"/>
    <w:rsid w:val="001B2A58"/>
    <w:rsid w:val="001B3440"/>
    <w:rsid w:val="001C1BA6"/>
    <w:rsid w:val="001C1E01"/>
    <w:rsid w:val="001C3D9A"/>
    <w:rsid w:val="001C4AAB"/>
    <w:rsid w:val="001C7940"/>
    <w:rsid w:val="001D31CE"/>
    <w:rsid w:val="001D39E5"/>
    <w:rsid w:val="001D4712"/>
    <w:rsid w:val="001D70B0"/>
    <w:rsid w:val="001D7532"/>
    <w:rsid w:val="001D77DB"/>
    <w:rsid w:val="001E0626"/>
    <w:rsid w:val="001E431B"/>
    <w:rsid w:val="001E46AB"/>
    <w:rsid w:val="001E5441"/>
    <w:rsid w:val="001E6B68"/>
    <w:rsid w:val="001E7EE1"/>
    <w:rsid w:val="001F074C"/>
    <w:rsid w:val="001F0C0E"/>
    <w:rsid w:val="001F194E"/>
    <w:rsid w:val="001F5464"/>
    <w:rsid w:val="001F5B2F"/>
    <w:rsid w:val="0020265E"/>
    <w:rsid w:val="00206D97"/>
    <w:rsid w:val="002075AF"/>
    <w:rsid w:val="00210BDF"/>
    <w:rsid w:val="00210DCD"/>
    <w:rsid w:val="002129B9"/>
    <w:rsid w:val="0022171B"/>
    <w:rsid w:val="00224E14"/>
    <w:rsid w:val="00225731"/>
    <w:rsid w:val="002278F5"/>
    <w:rsid w:val="0023095B"/>
    <w:rsid w:val="002323BE"/>
    <w:rsid w:val="002323CF"/>
    <w:rsid w:val="00233C94"/>
    <w:rsid w:val="0023519F"/>
    <w:rsid w:val="00236A93"/>
    <w:rsid w:val="002435CA"/>
    <w:rsid w:val="00247D7C"/>
    <w:rsid w:val="00250EA2"/>
    <w:rsid w:val="002546F5"/>
    <w:rsid w:val="0025528F"/>
    <w:rsid w:val="00255680"/>
    <w:rsid w:val="002571AA"/>
    <w:rsid w:val="00261E47"/>
    <w:rsid w:val="00263304"/>
    <w:rsid w:val="002653D7"/>
    <w:rsid w:val="00267675"/>
    <w:rsid w:val="00270212"/>
    <w:rsid w:val="002720BC"/>
    <w:rsid w:val="00274E26"/>
    <w:rsid w:val="00276C87"/>
    <w:rsid w:val="0027799D"/>
    <w:rsid w:val="002811D2"/>
    <w:rsid w:val="00281B27"/>
    <w:rsid w:val="00281F97"/>
    <w:rsid w:val="00284857"/>
    <w:rsid w:val="00287692"/>
    <w:rsid w:val="00291B6C"/>
    <w:rsid w:val="002929F2"/>
    <w:rsid w:val="0029302F"/>
    <w:rsid w:val="00294850"/>
    <w:rsid w:val="00295BE3"/>
    <w:rsid w:val="002961A6"/>
    <w:rsid w:val="00297626"/>
    <w:rsid w:val="002A0428"/>
    <w:rsid w:val="002A2BA1"/>
    <w:rsid w:val="002A4DEE"/>
    <w:rsid w:val="002A4F0B"/>
    <w:rsid w:val="002A70F1"/>
    <w:rsid w:val="002B5587"/>
    <w:rsid w:val="002B5897"/>
    <w:rsid w:val="002B594D"/>
    <w:rsid w:val="002C14CE"/>
    <w:rsid w:val="002C3EAC"/>
    <w:rsid w:val="002C3FD9"/>
    <w:rsid w:val="002C6456"/>
    <w:rsid w:val="002D098E"/>
    <w:rsid w:val="002D1861"/>
    <w:rsid w:val="002D2B07"/>
    <w:rsid w:val="002D3831"/>
    <w:rsid w:val="002D43E9"/>
    <w:rsid w:val="002D6CA3"/>
    <w:rsid w:val="002E110B"/>
    <w:rsid w:val="002E2DF0"/>
    <w:rsid w:val="002E48D1"/>
    <w:rsid w:val="002E5D5B"/>
    <w:rsid w:val="002E6DB4"/>
    <w:rsid w:val="002E7529"/>
    <w:rsid w:val="002F07BB"/>
    <w:rsid w:val="002F270E"/>
    <w:rsid w:val="002F2E71"/>
    <w:rsid w:val="00300053"/>
    <w:rsid w:val="00303CA1"/>
    <w:rsid w:val="00304155"/>
    <w:rsid w:val="00304B84"/>
    <w:rsid w:val="003066D3"/>
    <w:rsid w:val="00311899"/>
    <w:rsid w:val="00313D29"/>
    <w:rsid w:val="0032229E"/>
    <w:rsid w:val="00322509"/>
    <w:rsid w:val="0032580F"/>
    <w:rsid w:val="0032676E"/>
    <w:rsid w:val="00330697"/>
    <w:rsid w:val="00332D79"/>
    <w:rsid w:val="003356CF"/>
    <w:rsid w:val="00336DEB"/>
    <w:rsid w:val="00337839"/>
    <w:rsid w:val="00340FA6"/>
    <w:rsid w:val="00347471"/>
    <w:rsid w:val="00351355"/>
    <w:rsid w:val="0035399B"/>
    <w:rsid w:val="00354335"/>
    <w:rsid w:val="00356FB9"/>
    <w:rsid w:val="0036317D"/>
    <w:rsid w:val="00363B2D"/>
    <w:rsid w:val="003653F1"/>
    <w:rsid w:val="00366460"/>
    <w:rsid w:val="00382A23"/>
    <w:rsid w:val="003830AA"/>
    <w:rsid w:val="003852F3"/>
    <w:rsid w:val="00385A98"/>
    <w:rsid w:val="00386CAD"/>
    <w:rsid w:val="00387465"/>
    <w:rsid w:val="00387DD1"/>
    <w:rsid w:val="00393FF7"/>
    <w:rsid w:val="00394614"/>
    <w:rsid w:val="00397E3C"/>
    <w:rsid w:val="003A301B"/>
    <w:rsid w:val="003A4EAB"/>
    <w:rsid w:val="003A5DF4"/>
    <w:rsid w:val="003B4298"/>
    <w:rsid w:val="003B46A4"/>
    <w:rsid w:val="003B4CBB"/>
    <w:rsid w:val="003B52D5"/>
    <w:rsid w:val="003C00A5"/>
    <w:rsid w:val="003C1CEA"/>
    <w:rsid w:val="003C28DD"/>
    <w:rsid w:val="003C3A82"/>
    <w:rsid w:val="003C59EC"/>
    <w:rsid w:val="003D0A65"/>
    <w:rsid w:val="003D0BE1"/>
    <w:rsid w:val="003D42F2"/>
    <w:rsid w:val="003D4B04"/>
    <w:rsid w:val="003D4B74"/>
    <w:rsid w:val="003D72AE"/>
    <w:rsid w:val="003D72B0"/>
    <w:rsid w:val="003E07BD"/>
    <w:rsid w:val="003E3A73"/>
    <w:rsid w:val="003E6B13"/>
    <w:rsid w:val="003F0B6E"/>
    <w:rsid w:val="003F1624"/>
    <w:rsid w:val="003F169A"/>
    <w:rsid w:val="003F2898"/>
    <w:rsid w:val="0040086D"/>
    <w:rsid w:val="00401B0C"/>
    <w:rsid w:val="0040369A"/>
    <w:rsid w:val="004038E7"/>
    <w:rsid w:val="004065DD"/>
    <w:rsid w:val="00407E11"/>
    <w:rsid w:val="00410FFA"/>
    <w:rsid w:val="00411296"/>
    <w:rsid w:val="00411303"/>
    <w:rsid w:val="0041169B"/>
    <w:rsid w:val="00416B3D"/>
    <w:rsid w:val="00422606"/>
    <w:rsid w:val="00422805"/>
    <w:rsid w:val="00423285"/>
    <w:rsid w:val="004232F5"/>
    <w:rsid w:val="004234A7"/>
    <w:rsid w:val="00423AFA"/>
    <w:rsid w:val="00423B84"/>
    <w:rsid w:val="00425B6E"/>
    <w:rsid w:val="00427E99"/>
    <w:rsid w:val="004302D2"/>
    <w:rsid w:val="0043195A"/>
    <w:rsid w:val="00432FE2"/>
    <w:rsid w:val="0043321D"/>
    <w:rsid w:val="00433948"/>
    <w:rsid w:val="0043614A"/>
    <w:rsid w:val="00440142"/>
    <w:rsid w:val="00443E8B"/>
    <w:rsid w:val="0044630C"/>
    <w:rsid w:val="004467EE"/>
    <w:rsid w:val="0045102F"/>
    <w:rsid w:val="00451331"/>
    <w:rsid w:val="0045194B"/>
    <w:rsid w:val="00451E83"/>
    <w:rsid w:val="004566D4"/>
    <w:rsid w:val="00456C09"/>
    <w:rsid w:val="00457C6A"/>
    <w:rsid w:val="0046060E"/>
    <w:rsid w:val="004620A7"/>
    <w:rsid w:val="00465FEA"/>
    <w:rsid w:val="004668B7"/>
    <w:rsid w:val="00467039"/>
    <w:rsid w:val="0047534D"/>
    <w:rsid w:val="00475E79"/>
    <w:rsid w:val="00476B06"/>
    <w:rsid w:val="00477B27"/>
    <w:rsid w:val="00486E43"/>
    <w:rsid w:val="004872A2"/>
    <w:rsid w:val="00487A89"/>
    <w:rsid w:val="0049654E"/>
    <w:rsid w:val="00497523"/>
    <w:rsid w:val="00497C0C"/>
    <w:rsid w:val="004A1C81"/>
    <w:rsid w:val="004A3936"/>
    <w:rsid w:val="004A4CE5"/>
    <w:rsid w:val="004A5E73"/>
    <w:rsid w:val="004A5F7B"/>
    <w:rsid w:val="004C05C8"/>
    <w:rsid w:val="004C5543"/>
    <w:rsid w:val="004C6B11"/>
    <w:rsid w:val="004C7CA0"/>
    <w:rsid w:val="004D3AA7"/>
    <w:rsid w:val="004D6C85"/>
    <w:rsid w:val="004D7F56"/>
    <w:rsid w:val="004E0263"/>
    <w:rsid w:val="004E276B"/>
    <w:rsid w:val="004E54CF"/>
    <w:rsid w:val="004E6052"/>
    <w:rsid w:val="004F21F8"/>
    <w:rsid w:val="00500B85"/>
    <w:rsid w:val="00501639"/>
    <w:rsid w:val="00501874"/>
    <w:rsid w:val="00505B94"/>
    <w:rsid w:val="00505E9E"/>
    <w:rsid w:val="00512D74"/>
    <w:rsid w:val="0051410E"/>
    <w:rsid w:val="00515FA9"/>
    <w:rsid w:val="00520D96"/>
    <w:rsid w:val="00532938"/>
    <w:rsid w:val="0053411F"/>
    <w:rsid w:val="00537047"/>
    <w:rsid w:val="00537EB6"/>
    <w:rsid w:val="00542F3A"/>
    <w:rsid w:val="00543C0A"/>
    <w:rsid w:val="005453A1"/>
    <w:rsid w:val="00545C14"/>
    <w:rsid w:val="00546B6C"/>
    <w:rsid w:val="00551593"/>
    <w:rsid w:val="00551AB8"/>
    <w:rsid w:val="005535D9"/>
    <w:rsid w:val="005547FF"/>
    <w:rsid w:val="0055499B"/>
    <w:rsid w:val="0056264D"/>
    <w:rsid w:val="00562C8A"/>
    <w:rsid w:val="00565650"/>
    <w:rsid w:val="00566B70"/>
    <w:rsid w:val="005672BC"/>
    <w:rsid w:val="005713BD"/>
    <w:rsid w:val="005713DC"/>
    <w:rsid w:val="00572D07"/>
    <w:rsid w:val="0057505F"/>
    <w:rsid w:val="005765CB"/>
    <w:rsid w:val="00583377"/>
    <w:rsid w:val="00585D38"/>
    <w:rsid w:val="005862E0"/>
    <w:rsid w:val="00586C35"/>
    <w:rsid w:val="005872B1"/>
    <w:rsid w:val="00590D5D"/>
    <w:rsid w:val="0059297F"/>
    <w:rsid w:val="0059316C"/>
    <w:rsid w:val="0059653C"/>
    <w:rsid w:val="0059796A"/>
    <w:rsid w:val="005A058A"/>
    <w:rsid w:val="005A192B"/>
    <w:rsid w:val="005A1C25"/>
    <w:rsid w:val="005A3BC5"/>
    <w:rsid w:val="005A6D97"/>
    <w:rsid w:val="005B2178"/>
    <w:rsid w:val="005B23AD"/>
    <w:rsid w:val="005B2D79"/>
    <w:rsid w:val="005B6136"/>
    <w:rsid w:val="005C1A17"/>
    <w:rsid w:val="005C1F2A"/>
    <w:rsid w:val="005C4749"/>
    <w:rsid w:val="005C5638"/>
    <w:rsid w:val="005C65AA"/>
    <w:rsid w:val="005C77ED"/>
    <w:rsid w:val="005D07E0"/>
    <w:rsid w:val="005D0AA2"/>
    <w:rsid w:val="005D4AC9"/>
    <w:rsid w:val="005D5704"/>
    <w:rsid w:val="005D6ADC"/>
    <w:rsid w:val="005E1194"/>
    <w:rsid w:val="005E15CC"/>
    <w:rsid w:val="005E1FDF"/>
    <w:rsid w:val="005E238B"/>
    <w:rsid w:val="005E36F4"/>
    <w:rsid w:val="005E3BC8"/>
    <w:rsid w:val="005E47C0"/>
    <w:rsid w:val="005E70B4"/>
    <w:rsid w:val="005F241E"/>
    <w:rsid w:val="005F42EB"/>
    <w:rsid w:val="006001F9"/>
    <w:rsid w:val="006004E4"/>
    <w:rsid w:val="00600F3B"/>
    <w:rsid w:val="006019A1"/>
    <w:rsid w:val="00601CE1"/>
    <w:rsid w:val="006045F6"/>
    <w:rsid w:val="0060756C"/>
    <w:rsid w:val="006113EF"/>
    <w:rsid w:val="00612BA2"/>
    <w:rsid w:val="006152D8"/>
    <w:rsid w:val="0061572E"/>
    <w:rsid w:val="00615DEF"/>
    <w:rsid w:val="00616689"/>
    <w:rsid w:val="00616FE3"/>
    <w:rsid w:val="00617E0C"/>
    <w:rsid w:val="006213D6"/>
    <w:rsid w:val="006252AB"/>
    <w:rsid w:val="006312E9"/>
    <w:rsid w:val="006340E3"/>
    <w:rsid w:val="0063459E"/>
    <w:rsid w:val="0064214C"/>
    <w:rsid w:val="006421A8"/>
    <w:rsid w:val="006424F7"/>
    <w:rsid w:val="00642FF8"/>
    <w:rsid w:val="006455E9"/>
    <w:rsid w:val="00645937"/>
    <w:rsid w:val="00655D21"/>
    <w:rsid w:val="00657188"/>
    <w:rsid w:val="00661343"/>
    <w:rsid w:val="0066488F"/>
    <w:rsid w:val="00671379"/>
    <w:rsid w:val="006775F3"/>
    <w:rsid w:val="00677FCE"/>
    <w:rsid w:val="00681265"/>
    <w:rsid w:val="00682A0E"/>
    <w:rsid w:val="00684A05"/>
    <w:rsid w:val="00684F21"/>
    <w:rsid w:val="0068581C"/>
    <w:rsid w:val="0068783F"/>
    <w:rsid w:val="0068784B"/>
    <w:rsid w:val="00687A1C"/>
    <w:rsid w:val="0069128B"/>
    <w:rsid w:val="00692548"/>
    <w:rsid w:val="006926A3"/>
    <w:rsid w:val="00692926"/>
    <w:rsid w:val="00692E6D"/>
    <w:rsid w:val="00693A9F"/>
    <w:rsid w:val="00695F1D"/>
    <w:rsid w:val="00696D4F"/>
    <w:rsid w:val="00697F66"/>
    <w:rsid w:val="006A6CD5"/>
    <w:rsid w:val="006B3507"/>
    <w:rsid w:val="006B6B36"/>
    <w:rsid w:val="006C02D3"/>
    <w:rsid w:val="006C04AA"/>
    <w:rsid w:val="006C4B14"/>
    <w:rsid w:val="006C4F0D"/>
    <w:rsid w:val="006C61A3"/>
    <w:rsid w:val="006C6E7D"/>
    <w:rsid w:val="006D2865"/>
    <w:rsid w:val="006D5712"/>
    <w:rsid w:val="006E0FAB"/>
    <w:rsid w:val="006E170B"/>
    <w:rsid w:val="006E17A3"/>
    <w:rsid w:val="006E1E09"/>
    <w:rsid w:val="006E6553"/>
    <w:rsid w:val="006E7908"/>
    <w:rsid w:val="006F1C62"/>
    <w:rsid w:val="006F29CD"/>
    <w:rsid w:val="006F2CED"/>
    <w:rsid w:val="006F5835"/>
    <w:rsid w:val="006F6CF5"/>
    <w:rsid w:val="00700D6C"/>
    <w:rsid w:val="007015F6"/>
    <w:rsid w:val="00702423"/>
    <w:rsid w:val="00704C03"/>
    <w:rsid w:val="00706803"/>
    <w:rsid w:val="00706F0E"/>
    <w:rsid w:val="00707535"/>
    <w:rsid w:val="00715C27"/>
    <w:rsid w:val="007273E6"/>
    <w:rsid w:val="00730505"/>
    <w:rsid w:val="007328BE"/>
    <w:rsid w:val="00735891"/>
    <w:rsid w:val="00736114"/>
    <w:rsid w:val="00736AAB"/>
    <w:rsid w:val="00740509"/>
    <w:rsid w:val="00740D8E"/>
    <w:rsid w:val="00741614"/>
    <w:rsid w:val="00741677"/>
    <w:rsid w:val="00744BDA"/>
    <w:rsid w:val="007452EF"/>
    <w:rsid w:val="0074762D"/>
    <w:rsid w:val="007509DA"/>
    <w:rsid w:val="00752673"/>
    <w:rsid w:val="00753E1C"/>
    <w:rsid w:val="00757D85"/>
    <w:rsid w:val="0076030B"/>
    <w:rsid w:val="007621EE"/>
    <w:rsid w:val="0076256B"/>
    <w:rsid w:val="00762658"/>
    <w:rsid w:val="00773125"/>
    <w:rsid w:val="007770E6"/>
    <w:rsid w:val="00777BE2"/>
    <w:rsid w:val="00783080"/>
    <w:rsid w:val="00793C8B"/>
    <w:rsid w:val="00796296"/>
    <w:rsid w:val="007A0163"/>
    <w:rsid w:val="007A064F"/>
    <w:rsid w:val="007A30D5"/>
    <w:rsid w:val="007A5CBD"/>
    <w:rsid w:val="007A67D9"/>
    <w:rsid w:val="007B52D1"/>
    <w:rsid w:val="007B5DCA"/>
    <w:rsid w:val="007B66A4"/>
    <w:rsid w:val="007B6920"/>
    <w:rsid w:val="007C5088"/>
    <w:rsid w:val="007D0DD8"/>
    <w:rsid w:val="007D2F5D"/>
    <w:rsid w:val="007D4CB5"/>
    <w:rsid w:val="007D500B"/>
    <w:rsid w:val="007D5B33"/>
    <w:rsid w:val="007D6234"/>
    <w:rsid w:val="007D671B"/>
    <w:rsid w:val="007D6C48"/>
    <w:rsid w:val="007D6CBC"/>
    <w:rsid w:val="007D72B1"/>
    <w:rsid w:val="007E00D2"/>
    <w:rsid w:val="007E02F2"/>
    <w:rsid w:val="007E59F9"/>
    <w:rsid w:val="007E7A91"/>
    <w:rsid w:val="007F0DDB"/>
    <w:rsid w:val="007F253C"/>
    <w:rsid w:val="00804BB5"/>
    <w:rsid w:val="00804CDC"/>
    <w:rsid w:val="008072C7"/>
    <w:rsid w:val="00811963"/>
    <w:rsid w:val="00815036"/>
    <w:rsid w:val="00816835"/>
    <w:rsid w:val="00820239"/>
    <w:rsid w:val="008213CC"/>
    <w:rsid w:val="00823C74"/>
    <w:rsid w:val="00823F29"/>
    <w:rsid w:val="0082433E"/>
    <w:rsid w:val="008249D4"/>
    <w:rsid w:val="00830914"/>
    <w:rsid w:val="008354B8"/>
    <w:rsid w:val="00843367"/>
    <w:rsid w:val="0084668D"/>
    <w:rsid w:val="00852282"/>
    <w:rsid w:val="0085532E"/>
    <w:rsid w:val="00857703"/>
    <w:rsid w:val="00857D9D"/>
    <w:rsid w:val="00860457"/>
    <w:rsid w:val="008636EC"/>
    <w:rsid w:val="008641C9"/>
    <w:rsid w:val="00864441"/>
    <w:rsid w:val="008648AE"/>
    <w:rsid w:val="00871845"/>
    <w:rsid w:val="00872D41"/>
    <w:rsid w:val="00874E5A"/>
    <w:rsid w:val="00877A5C"/>
    <w:rsid w:val="00877FCB"/>
    <w:rsid w:val="008872E3"/>
    <w:rsid w:val="008901C9"/>
    <w:rsid w:val="008908F9"/>
    <w:rsid w:val="00890AFC"/>
    <w:rsid w:val="008913EB"/>
    <w:rsid w:val="00893CBC"/>
    <w:rsid w:val="00896B4B"/>
    <w:rsid w:val="008A29FD"/>
    <w:rsid w:val="008A3757"/>
    <w:rsid w:val="008A504C"/>
    <w:rsid w:val="008A64F1"/>
    <w:rsid w:val="008A7C7E"/>
    <w:rsid w:val="008B0681"/>
    <w:rsid w:val="008B0B1B"/>
    <w:rsid w:val="008B4016"/>
    <w:rsid w:val="008B4F5D"/>
    <w:rsid w:val="008C0F8A"/>
    <w:rsid w:val="008C41E9"/>
    <w:rsid w:val="008C41F3"/>
    <w:rsid w:val="008C4626"/>
    <w:rsid w:val="008C613E"/>
    <w:rsid w:val="008C6E05"/>
    <w:rsid w:val="008C76FF"/>
    <w:rsid w:val="008D2777"/>
    <w:rsid w:val="008D387B"/>
    <w:rsid w:val="008D47E3"/>
    <w:rsid w:val="008D5C26"/>
    <w:rsid w:val="008D73E2"/>
    <w:rsid w:val="008E2651"/>
    <w:rsid w:val="008E3C22"/>
    <w:rsid w:val="008E4771"/>
    <w:rsid w:val="008E47E7"/>
    <w:rsid w:val="008E5C52"/>
    <w:rsid w:val="008F0025"/>
    <w:rsid w:val="008F03E8"/>
    <w:rsid w:val="008F1546"/>
    <w:rsid w:val="008F53DD"/>
    <w:rsid w:val="008F7833"/>
    <w:rsid w:val="0090129C"/>
    <w:rsid w:val="00906909"/>
    <w:rsid w:val="0090779D"/>
    <w:rsid w:val="009141C3"/>
    <w:rsid w:val="00915C17"/>
    <w:rsid w:val="009171C9"/>
    <w:rsid w:val="00921EC9"/>
    <w:rsid w:val="009225DA"/>
    <w:rsid w:val="009252D5"/>
    <w:rsid w:val="00930C38"/>
    <w:rsid w:val="00934EFD"/>
    <w:rsid w:val="00935B67"/>
    <w:rsid w:val="009360FF"/>
    <w:rsid w:val="009363DA"/>
    <w:rsid w:val="00936837"/>
    <w:rsid w:val="00936AF8"/>
    <w:rsid w:val="0094065F"/>
    <w:rsid w:val="00941CD2"/>
    <w:rsid w:val="009433B8"/>
    <w:rsid w:val="00946E98"/>
    <w:rsid w:val="0095114C"/>
    <w:rsid w:val="009527A8"/>
    <w:rsid w:val="00956150"/>
    <w:rsid w:val="00957C4B"/>
    <w:rsid w:val="00960B6D"/>
    <w:rsid w:val="00962874"/>
    <w:rsid w:val="009735BA"/>
    <w:rsid w:val="0097551A"/>
    <w:rsid w:val="00977267"/>
    <w:rsid w:val="00980455"/>
    <w:rsid w:val="00980B70"/>
    <w:rsid w:val="00981C55"/>
    <w:rsid w:val="00984D5C"/>
    <w:rsid w:val="009861AD"/>
    <w:rsid w:val="009938E6"/>
    <w:rsid w:val="00994A78"/>
    <w:rsid w:val="00997D11"/>
    <w:rsid w:val="00997D59"/>
    <w:rsid w:val="009A7718"/>
    <w:rsid w:val="009B1445"/>
    <w:rsid w:val="009B14E5"/>
    <w:rsid w:val="009B69E7"/>
    <w:rsid w:val="009B6DCD"/>
    <w:rsid w:val="009C3D80"/>
    <w:rsid w:val="009C6125"/>
    <w:rsid w:val="009D3518"/>
    <w:rsid w:val="009D6A36"/>
    <w:rsid w:val="009D7233"/>
    <w:rsid w:val="009E031D"/>
    <w:rsid w:val="009E0D9C"/>
    <w:rsid w:val="009F3104"/>
    <w:rsid w:val="009F3132"/>
    <w:rsid w:val="009F4FA4"/>
    <w:rsid w:val="009F6C8A"/>
    <w:rsid w:val="00A002DF"/>
    <w:rsid w:val="00A02C78"/>
    <w:rsid w:val="00A05383"/>
    <w:rsid w:val="00A11CAD"/>
    <w:rsid w:val="00A135AA"/>
    <w:rsid w:val="00A14FEF"/>
    <w:rsid w:val="00A15F33"/>
    <w:rsid w:val="00A2282C"/>
    <w:rsid w:val="00A24D01"/>
    <w:rsid w:val="00A27F3B"/>
    <w:rsid w:val="00A30599"/>
    <w:rsid w:val="00A30696"/>
    <w:rsid w:val="00A34A49"/>
    <w:rsid w:val="00A37833"/>
    <w:rsid w:val="00A37CDE"/>
    <w:rsid w:val="00A42546"/>
    <w:rsid w:val="00A44BAB"/>
    <w:rsid w:val="00A4642F"/>
    <w:rsid w:val="00A5379D"/>
    <w:rsid w:val="00A53E0B"/>
    <w:rsid w:val="00A54C96"/>
    <w:rsid w:val="00A55B6B"/>
    <w:rsid w:val="00A56501"/>
    <w:rsid w:val="00A60E48"/>
    <w:rsid w:val="00A624AE"/>
    <w:rsid w:val="00A6292B"/>
    <w:rsid w:val="00A62E53"/>
    <w:rsid w:val="00A63743"/>
    <w:rsid w:val="00A64238"/>
    <w:rsid w:val="00A6570D"/>
    <w:rsid w:val="00A66E9F"/>
    <w:rsid w:val="00A6735E"/>
    <w:rsid w:val="00A676CE"/>
    <w:rsid w:val="00A74DA6"/>
    <w:rsid w:val="00A76AD6"/>
    <w:rsid w:val="00A76F84"/>
    <w:rsid w:val="00A811E9"/>
    <w:rsid w:val="00A815B6"/>
    <w:rsid w:val="00A82A4E"/>
    <w:rsid w:val="00A838A9"/>
    <w:rsid w:val="00A862C6"/>
    <w:rsid w:val="00A86567"/>
    <w:rsid w:val="00A87B16"/>
    <w:rsid w:val="00A91C0B"/>
    <w:rsid w:val="00A92B81"/>
    <w:rsid w:val="00A94C9D"/>
    <w:rsid w:val="00A94CB3"/>
    <w:rsid w:val="00A95B05"/>
    <w:rsid w:val="00AA33C0"/>
    <w:rsid w:val="00AA407E"/>
    <w:rsid w:val="00AA685B"/>
    <w:rsid w:val="00AB255D"/>
    <w:rsid w:val="00AB65B9"/>
    <w:rsid w:val="00AB7088"/>
    <w:rsid w:val="00AB7E25"/>
    <w:rsid w:val="00AB7F0C"/>
    <w:rsid w:val="00AC332E"/>
    <w:rsid w:val="00AC39EA"/>
    <w:rsid w:val="00AD104D"/>
    <w:rsid w:val="00AD1663"/>
    <w:rsid w:val="00AD2999"/>
    <w:rsid w:val="00AD2AAA"/>
    <w:rsid w:val="00AE2DD5"/>
    <w:rsid w:val="00AE513C"/>
    <w:rsid w:val="00B01006"/>
    <w:rsid w:val="00B014E0"/>
    <w:rsid w:val="00B019B7"/>
    <w:rsid w:val="00B03A9F"/>
    <w:rsid w:val="00B04EA1"/>
    <w:rsid w:val="00B0747F"/>
    <w:rsid w:val="00B1086D"/>
    <w:rsid w:val="00B160A8"/>
    <w:rsid w:val="00B1656E"/>
    <w:rsid w:val="00B16756"/>
    <w:rsid w:val="00B23722"/>
    <w:rsid w:val="00B24358"/>
    <w:rsid w:val="00B24A93"/>
    <w:rsid w:val="00B252F1"/>
    <w:rsid w:val="00B25C90"/>
    <w:rsid w:val="00B2757B"/>
    <w:rsid w:val="00B3176B"/>
    <w:rsid w:val="00B33615"/>
    <w:rsid w:val="00B35325"/>
    <w:rsid w:val="00B37DE6"/>
    <w:rsid w:val="00B463E3"/>
    <w:rsid w:val="00B528AB"/>
    <w:rsid w:val="00B554EF"/>
    <w:rsid w:val="00B558BA"/>
    <w:rsid w:val="00B55D2D"/>
    <w:rsid w:val="00B60BB1"/>
    <w:rsid w:val="00B6519C"/>
    <w:rsid w:val="00B656DA"/>
    <w:rsid w:val="00B65B56"/>
    <w:rsid w:val="00B6769B"/>
    <w:rsid w:val="00B70234"/>
    <w:rsid w:val="00B70640"/>
    <w:rsid w:val="00B75D12"/>
    <w:rsid w:val="00B779EA"/>
    <w:rsid w:val="00B80260"/>
    <w:rsid w:val="00B80E22"/>
    <w:rsid w:val="00B84A13"/>
    <w:rsid w:val="00B84D29"/>
    <w:rsid w:val="00B876B2"/>
    <w:rsid w:val="00B91A89"/>
    <w:rsid w:val="00B93A46"/>
    <w:rsid w:val="00B9472C"/>
    <w:rsid w:val="00B947FA"/>
    <w:rsid w:val="00BA0F6A"/>
    <w:rsid w:val="00BB189C"/>
    <w:rsid w:val="00BB2302"/>
    <w:rsid w:val="00BB399A"/>
    <w:rsid w:val="00BB429F"/>
    <w:rsid w:val="00BB46BC"/>
    <w:rsid w:val="00BB58EA"/>
    <w:rsid w:val="00BC2565"/>
    <w:rsid w:val="00BC57D8"/>
    <w:rsid w:val="00BC6B39"/>
    <w:rsid w:val="00BD09AC"/>
    <w:rsid w:val="00BD0F49"/>
    <w:rsid w:val="00BD1F48"/>
    <w:rsid w:val="00BD29CD"/>
    <w:rsid w:val="00BD3259"/>
    <w:rsid w:val="00BD5AF2"/>
    <w:rsid w:val="00BD5CA4"/>
    <w:rsid w:val="00BE0DE3"/>
    <w:rsid w:val="00BE6424"/>
    <w:rsid w:val="00BF0587"/>
    <w:rsid w:val="00BF20FD"/>
    <w:rsid w:val="00BF2777"/>
    <w:rsid w:val="00BF2D62"/>
    <w:rsid w:val="00BF41E6"/>
    <w:rsid w:val="00BF5122"/>
    <w:rsid w:val="00BF57D0"/>
    <w:rsid w:val="00BF6A09"/>
    <w:rsid w:val="00C0029F"/>
    <w:rsid w:val="00C01B47"/>
    <w:rsid w:val="00C020E6"/>
    <w:rsid w:val="00C0523A"/>
    <w:rsid w:val="00C07D60"/>
    <w:rsid w:val="00C1405F"/>
    <w:rsid w:val="00C16987"/>
    <w:rsid w:val="00C17466"/>
    <w:rsid w:val="00C245F8"/>
    <w:rsid w:val="00C300F3"/>
    <w:rsid w:val="00C304C4"/>
    <w:rsid w:val="00C3191D"/>
    <w:rsid w:val="00C34330"/>
    <w:rsid w:val="00C344A2"/>
    <w:rsid w:val="00C3536A"/>
    <w:rsid w:val="00C409C0"/>
    <w:rsid w:val="00C40DB3"/>
    <w:rsid w:val="00C413D3"/>
    <w:rsid w:val="00C442CD"/>
    <w:rsid w:val="00C44989"/>
    <w:rsid w:val="00C45AC6"/>
    <w:rsid w:val="00C47C19"/>
    <w:rsid w:val="00C47C73"/>
    <w:rsid w:val="00C50088"/>
    <w:rsid w:val="00C51B5C"/>
    <w:rsid w:val="00C527B1"/>
    <w:rsid w:val="00C55833"/>
    <w:rsid w:val="00C568CE"/>
    <w:rsid w:val="00C6325A"/>
    <w:rsid w:val="00C63DBC"/>
    <w:rsid w:val="00C67EEC"/>
    <w:rsid w:val="00C70C45"/>
    <w:rsid w:val="00C71595"/>
    <w:rsid w:val="00C71C34"/>
    <w:rsid w:val="00C80DDB"/>
    <w:rsid w:val="00C80E19"/>
    <w:rsid w:val="00C8404E"/>
    <w:rsid w:val="00C8668C"/>
    <w:rsid w:val="00C87AAB"/>
    <w:rsid w:val="00C90E38"/>
    <w:rsid w:val="00C90ED0"/>
    <w:rsid w:val="00C92E55"/>
    <w:rsid w:val="00C93F27"/>
    <w:rsid w:val="00CA297D"/>
    <w:rsid w:val="00CA42FE"/>
    <w:rsid w:val="00CA5586"/>
    <w:rsid w:val="00CA6AA4"/>
    <w:rsid w:val="00CB055F"/>
    <w:rsid w:val="00CB08E7"/>
    <w:rsid w:val="00CB3E0E"/>
    <w:rsid w:val="00CC03BC"/>
    <w:rsid w:val="00CC3E0A"/>
    <w:rsid w:val="00CC4877"/>
    <w:rsid w:val="00CC4ADC"/>
    <w:rsid w:val="00CC5A26"/>
    <w:rsid w:val="00CD4650"/>
    <w:rsid w:val="00CD4D22"/>
    <w:rsid w:val="00CD6EA9"/>
    <w:rsid w:val="00CD7391"/>
    <w:rsid w:val="00CE33AB"/>
    <w:rsid w:val="00CE4F36"/>
    <w:rsid w:val="00CE522B"/>
    <w:rsid w:val="00CE6251"/>
    <w:rsid w:val="00CE7CBB"/>
    <w:rsid w:val="00CF20B3"/>
    <w:rsid w:val="00CF2C01"/>
    <w:rsid w:val="00CF4D39"/>
    <w:rsid w:val="00CF4F64"/>
    <w:rsid w:val="00D027F5"/>
    <w:rsid w:val="00D03C24"/>
    <w:rsid w:val="00D05AF7"/>
    <w:rsid w:val="00D07DA3"/>
    <w:rsid w:val="00D10244"/>
    <w:rsid w:val="00D1248F"/>
    <w:rsid w:val="00D215FC"/>
    <w:rsid w:val="00D21B38"/>
    <w:rsid w:val="00D2224E"/>
    <w:rsid w:val="00D224F9"/>
    <w:rsid w:val="00D22F48"/>
    <w:rsid w:val="00D26B68"/>
    <w:rsid w:val="00D36E5C"/>
    <w:rsid w:val="00D36ECC"/>
    <w:rsid w:val="00D379B1"/>
    <w:rsid w:val="00D40141"/>
    <w:rsid w:val="00D43382"/>
    <w:rsid w:val="00D438C7"/>
    <w:rsid w:val="00D46624"/>
    <w:rsid w:val="00D4780E"/>
    <w:rsid w:val="00D56FB8"/>
    <w:rsid w:val="00D56FC4"/>
    <w:rsid w:val="00D57E37"/>
    <w:rsid w:val="00D57ECE"/>
    <w:rsid w:val="00D60F83"/>
    <w:rsid w:val="00D626E5"/>
    <w:rsid w:val="00D62985"/>
    <w:rsid w:val="00D63D87"/>
    <w:rsid w:val="00D72747"/>
    <w:rsid w:val="00D75B2B"/>
    <w:rsid w:val="00D75E6C"/>
    <w:rsid w:val="00D81A88"/>
    <w:rsid w:val="00D81FD9"/>
    <w:rsid w:val="00D82D1A"/>
    <w:rsid w:val="00D86A9C"/>
    <w:rsid w:val="00D87C32"/>
    <w:rsid w:val="00D902EF"/>
    <w:rsid w:val="00D93280"/>
    <w:rsid w:val="00D933A6"/>
    <w:rsid w:val="00D9418D"/>
    <w:rsid w:val="00D946C2"/>
    <w:rsid w:val="00D947A0"/>
    <w:rsid w:val="00D96DE1"/>
    <w:rsid w:val="00D97F25"/>
    <w:rsid w:val="00DA5400"/>
    <w:rsid w:val="00DA632E"/>
    <w:rsid w:val="00DA68E3"/>
    <w:rsid w:val="00DB1659"/>
    <w:rsid w:val="00DB2A2B"/>
    <w:rsid w:val="00DB2E0A"/>
    <w:rsid w:val="00DB3303"/>
    <w:rsid w:val="00DB7F0F"/>
    <w:rsid w:val="00DC1C18"/>
    <w:rsid w:val="00DC5362"/>
    <w:rsid w:val="00DC5DDB"/>
    <w:rsid w:val="00DC6CB8"/>
    <w:rsid w:val="00DC73F8"/>
    <w:rsid w:val="00DD12B3"/>
    <w:rsid w:val="00DD134E"/>
    <w:rsid w:val="00DD1BB6"/>
    <w:rsid w:val="00DD4848"/>
    <w:rsid w:val="00DD5326"/>
    <w:rsid w:val="00DD5B53"/>
    <w:rsid w:val="00DD7E12"/>
    <w:rsid w:val="00DE011C"/>
    <w:rsid w:val="00DE07A8"/>
    <w:rsid w:val="00DE20BD"/>
    <w:rsid w:val="00DE2899"/>
    <w:rsid w:val="00DE7576"/>
    <w:rsid w:val="00DE7CED"/>
    <w:rsid w:val="00DF408A"/>
    <w:rsid w:val="00DF4284"/>
    <w:rsid w:val="00DF5766"/>
    <w:rsid w:val="00DF5887"/>
    <w:rsid w:val="00DF6629"/>
    <w:rsid w:val="00DF6A0D"/>
    <w:rsid w:val="00E029E5"/>
    <w:rsid w:val="00E062A2"/>
    <w:rsid w:val="00E06AF5"/>
    <w:rsid w:val="00E10A1E"/>
    <w:rsid w:val="00E1276D"/>
    <w:rsid w:val="00E141C2"/>
    <w:rsid w:val="00E24F00"/>
    <w:rsid w:val="00E26789"/>
    <w:rsid w:val="00E26A4C"/>
    <w:rsid w:val="00E31098"/>
    <w:rsid w:val="00E31AA2"/>
    <w:rsid w:val="00E335EA"/>
    <w:rsid w:val="00E34F32"/>
    <w:rsid w:val="00E40DFE"/>
    <w:rsid w:val="00E52234"/>
    <w:rsid w:val="00E52403"/>
    <w:rsid w:val="00E526F3"/>
    <w:rsid w:val="00E529DD"/>
    <w:rsid w:val="00E5516C"/>
    <w:rsid w:val="00E577C6"/>
    <w:rsid w:val="00E6014E"/>
    <w:rsid w:val="00E60392"/>
    <w:rsid w:val="00E63C7E"/>
    <w:rsid w:val="00E65862"/>
    <w:rsid w:val="00E66479"/>
    <w:rsid w:val="00E66642"/>
    <w:rsid w:val="00E66890"/>
    <w:rsid w:val="00E71874"/>
    <w:rsid w:val="00E7354D"/>
    <w:rsid w:val="00E7583C"/>
    <w:rsid w:val="00E808A0"/>
    <w:rsid w:val="00E81D25"/>
    <w:rsid w:val="00E8211B"/>
    <w:rsid w:val="00E917CB"/>
    <w:rsid w:val="00E92954"/>
    <w:rsid w:val="00E93B6E"/>
    <w:rsid w:val="00E94174"/>
    <w:rsid w:val="00E96385"/>
    <w:rsid w:val="00EA29C8"/>
    <w:rsid w:val="00EC025A"/>
    <w:rsid w:val="00EC1423"/>
    <w:rsid w:val="00EC1DE6"/>
    <w:rsid w:val="00EC2971"/>
    <w:rsid w:val="00EC390D"/>
    <w:rsid w:val="00ED1A4B"/>
    <w:rsid w:val="00ED2393"/>
    <w:rsid w:val="00EE3554"/>
    <w:rsid w:val="00EE46F3"/>
    <w:rsid w:val="00EF1B8D"/>
    <w:rsid w:val="00EF27EB"/>
    <w:rsid w:val="00EF2878"/>
    <w:rsid w:val="00EF553A"/>
    <w:rsid w:val="00EF70FE"/>
    <w:rsid w:val="00EF7F41"/>
    <w:rsid w:val="00F02647"/>
    <w:rsid w:val="00F0272E"/>
    <w:rsid w:val="00F04178"/>
    <w:rsid w:val="00F047CE"/>
    <w:rsid w:val="00F0512D"/>
    <w:rsid w:val="00F051C9"/>
    <w:rsid w:val="00F0598E"/>
    <w:rsid w:val="00F05E13"/>
    <w:rsid w:val="00F06345"/>
    <w:rsid w:val="00F101B4"/>
    <w:rsid w:val="00F1021B"/>
    <w:rsid w:val="00F1080C"/>
    <w:rsid w:val="00F157F7"/>
    <w:rsid w:val="00F16699"/>
    <w:rsid w:val="00F239F6"/>
    <w:rsid w:val="00F2623B"/>
    <w:rsid w:val="00F2758D"/>
    <w:rsid w:val="00F31596"/>
    <w:rsid w:val="00F324D2"/>
    <w:rsid w:val="00F34F8D"/>
    <w:rsid w:val="00F35BCB"/>
    <w:rsid w:val="00F4010B"/>
    <w:rsid w:val="00F41C7A"/>
    <w:rsid w:val="00F463C3"/>
    <w:rsid w:val="00F466AA"/>
    <w:rsid w:val="00F477F9"/>
    <w:rsid w:val="00F52D9C"/>
    <w:rsid w:val="00F55ED9"/>
    <w:rsid w:val="00F5692F"/>
    <w:rsid w:val="00F60589"/>
    <w:rsid w:val="00F62798"/>
    <w:rsid w:val="00F7247F"/>
    <w:rsid w:val="00F74E6D"/>
    <w:rsid w:val="00F75A4D"/>
    <w:rsid w:val="00F76BB7"/>
    <w:rsid w:val="00F8039C"/>
    <w:rsid w:val="00F80F79"/>
    <w:rsid w:val="00F81B71"/>
    <w:rsid w:val="00F81ECA"/>
    <w:rsid w:val="00F85D3F"/>
    <w:rsid w:val="00F94855"/>
    <w:rsid w:val="00F94E85"/>
    <w:rsid w:val="00F95836"/>
    <w:rsid w:val="00F97320"/>
    <w:rsid w:val="00FA03C6"/>
    <w:rsid w:val="00FA1394"/>
    <w:rsid w:val="00FA1519"/>
    <w:rsid w:val="00FA6C58"/>
    <w:rsid w:val="00FA6EB6"/>
    <w:rsid w:val="00FB4CEF"/>
    <w:rsid w:val="00FB4F02"/>
    <w:rsid w:val="00FB65E9"/>
    <w:rsid w:val="00FB6928"/>
    <w:rsid w:val="00FB6C0E"/>
    <w:rsid w:val="00FB6FED"/>
    <w:rsid w:val="00FB782D"/>
    <w:rsid w:val="00FC1159"/>
    <w:rsid w:val="00FD404A"/>
    <w:rsid w:val="00FD5D9A"/>
    <w:rsid w:val="00FD667D"/>
    <w:rsid w:val="00FD7CE1"/>
    <w:rsid w:val="00FE385A"/>
    <w:rsid w:val="00FE3971"/>
    <w:rsid w:val="00FE789E"/>
    <w:rsid w:val="00FF4765"/>
    <w:rsid w:val="00FF4A4D"/>
    <w:rsid w:val="00FF5CFF"/>
    <w:rsid w:val="00FF6817"/>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531D8"/>
  <w15:docId w15:val="{A80DB6F1-4F40-44A1-B85E-2EFDA631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897"/>
    <w:pPr>
      <w:spacing w:after="160" w:line="259" w:lineRule="auto"/>
    </w:pPr>
    <w:rPr>
      <w:rFonts w:ascii="Times New Roman" w:hAnsi="Times New Roman"/>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58AD"/>
    <w:rPr>
      <w:color w:val="0000FF"/>
      <w:u w:val="single"/>
    </w:rPr>
  </w:style>
  <w:style w:type="paragraph" w:styleId="ListParagraph">
    <w:name w:val="List Paragraph"/>
    <w:aliases w:val="kepala,HEADING 1"/>
    <w:basedOn w:val="Normal"/>
    <w:link w:val="ListParagraphChar"/>
    <w:uiPriority w:val="34"/>
    <w:qFormat/>
    <w:rsid w:val="00871845"/>
    <w:pPr>
      <w:ind w:left="720"/>
      <w:contextualSpacing/>
    </w:pPr>
    <w:rPr>
      <w:rFonts w:ascii="Calibri" w:hAnsi="Calibri"/>
    </w:rPr>
  </w:style>
  <w:style w:type="paragraph" w:customStyle="1" w:styleId="Default">
    <w:name w:val="Default"/>
    <w:rsid w:val="00DB2E0A"/>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457C6A"/>
    <w:pPr>
      <w:ind w:left="27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457C6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7C6A"/>
    <w:rPr>
      <w:rFonts w:ascii="Tahoma" w:eastAsia="Calibri" w:hAnsi="Tahoma" w:cs="Tahoma"/>
      <w:sz w:val="16"/>
      <w:szCs w:val="16"/>
    </w:rPr>
  </w:style>
  <w:style w:type="paragraph" w:styleId="Header">
    <w:name w:val="header"/>
    <w:basedOn w:val="Normal"/>
    <w:link w:val="HeaderChar"/>
    <w:uiPriority w:val="99"/>
    <w:unhideWhenUsed/>
    <w:rsid w:val="00BB429F"/>
    <w:pPr>
      <w:tabs>
        <w:tab w:val="center" w:pos="4513"/>
        <w:tab w:val="right" w:pos="9026"/>
      </w:tabs>
      <w:spacing w:after="0" w:line="240" w:lineRule="auto"/>
    </w:pPr>
    <w:rPr>
      <w:szCs w:val="20"/>
    </w:rPr>
  </w:style>
  <w:style w:type="character" w:customStyle="1" w:styleId="HeaderChar">
    <w:name w:val="Header Char"/>
    <w:link w:val="Header"/>
    <w:uiPriority w:val="99"/>
    <w:rsid w:val="00BB429F"/>
    <w:rPr>
      <w:rFonts w:ascii="Times New Roman" w:eastAsia="Calibri" w:hAnsi="Times New Roman" w:cs="Times New Roman"/>
      <w:sz w:val="24"/>
    </w:rPr>
  </w:style>
  <w:style w:type="paragraph" w:styleId="Footer">
    <w:name w:val="footer"/>
    <w:basedOn w:val="Normal"/>
    <w:link w:val="FooterChar"/>
    <w:uiPriority w:val="99"/>
    <w:unhideWhenUsed/>
    <w:rsid w:val="00BB429F"/>
    <w:pPr>
      <w:tabs>
        <w:tab w:val="center" w:pos="4513"/>
        <w:tab w:val="right" w:pos="9026"/>
      </w:tabs>
      <w:spacing w:after="0" w:line="240" w:lineRule="auto"/>
    </w:pPr>
    <w:rPr>
      <w:szCs w:val="20"/>
    </w:rPr>
  </w:style>
  <w:style w:type="character" w:customStyle="1" w:styleId="FooterChar">
    <w:name w:val="Footer Char"/>
    <w:link w:val="Footer"/>
    <w:uiPriority w:val="99"/>
    <w:rsid w:val="00BB429F"/>
    <w:rPr>
      <w:rFonts w:ascii="Times New Roman" w:eastAsia="Calibri" w:hAnsi="Times New Roman" w:cs="Times New Roman"/>
      <w:sz w:val="24"/>
    </w:rPr>
  </w:style>
  <w:style w:type="character" w:styleId="PageNumber">
    <w:name w:val="page number"/>
    <w:basedOn w:val="DefaultParagraphFont"/>
    <w:rsid w:val="00A811E9"/>
  </w:style>
  <w:style w:type="character" w:customStyle="1" w:styleId="ListParagraphChar">
    <w:name w:val="List Paragraph Char"/>
    <w:aliases w:val="kepala Char,HEADING 1 Char"/>
    <w:link w:val="ListParagraph"/>
    <w:uiPriority w:val="1"/>
    <w:locked/>
    <w:rsid w:val="00BB58EA"/>
    <w:rPr>
      <w:rFonts w:eastAsia="Calibri"/>
      <w:sz w:val="24"/>
      <w:szCs w:val="22"/>
      <w:lang w:val="en-US" w:eastAsia="en-US" w:bidi="ar-SA"/>
    </w:rPr>
  </w:style>
  <w:style w:type="paragraph" w:styleId="BodyText">
    <w:name w:val="Body Text"/>
    <w:basedOn w:val="Normal"/>
    <w:link w:val="BodyTextChar"/>
    <w:rsid w:val="00A02C78"/>
    <w:pPr>
      <w:spacing w:after="0" w:line="240" w:lineRule="auto"/>
      <w:jc w:val="center"/>
    </w:pPr>
    <w:rPr>
      <w:rFonts w:ascii="Calibri" w:hAnsi="Calibri"/>
      <w:szCs w:val="20"/>
    </w:rPr>
  </w:style>
  <w:style w:type="character" w:customStyle="1" w:styleId="BodyTextChar">
    <w:name w:val="Body Text Char"/>
    <w:link w:val="BodyText"/>
    <w:rsid w:val="00A02C78"/>
    <w:rPr>
      <w:sz w:val="24"/>
      <w:lang w:val="en-US" w:eastAsia="en-US" w:bidi="ar-SA"/>
    </w:rPr>
  </w:style>
  <w:style w:type="table" w:customStyle="1" w:styleId="LightShading1">
    <w:name w:val="Light Shading1"/>
    <w:basedOn w:val="TableNormal"/>
    <w:uiPriority w:val="60"/>
    <w:rsid w:val="008C41F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40086D"/>
    <w:rPr>
      <w:color w:val="000000"/>
    </w:rPr>
    <w:tblPr>
      <w:tblStyleRowBandSize w:val="1"/>
      <w:tblStyleColBandSize w:val="1"/>
      <w:tblBorders>
        <w:top w:val="single" w:sz="8" w:space="0" w:color="000000"/>
        <w:bottom w:val="single" w:sz="8" w:space="0" w:color="000000"/>
      </w:tblBorders>
    </w:tblPr>
    <w:tblStylePr w:type="firstRow">
      <w:rPr>
        <w:rFonts w:ascii="Verdana" w:eastAsia="Tahoma"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leGrid">
    <w:name w:val="Table Grid"/>
    <w:basedOn w:val="TableNormal"/>
    <w:uiPriority w:val="59"/>
    <w:rsid w:val="00D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42546"/>
    <w:pPr>
      <w:spacing w:after="0"/>
      <w:jc w:val="center"/>
    </w:pPr>
    <w:rPr>
      <w:noProof/>
    </w:rPr>
  </w:style>
  <w:style w:type="character" w:customStyle="1" w:styleId="EndNoteBibliographyTitleChar">
    <w:name w:val="EndNote Bibliography Title Char"/>
    <w:link w:val="EndNoteBibliographyTitle"/>
    <w:rsid w:val="00A42546"/>
    <w:rPr>
      <w:rFonts w:ascii="Times New Roman" w:hAnsi="Times New Roman"/>
      <w:noProof/>
      <w:sz w:val="24"/>
      <w:szCs w:val="22"/>
      <w:lang w:val="id-ID" w:eastAsia="en-US"/>
    </w:rPr>
  </w:style>
  <w:style w:type="paragraph" w:customStyle="1" w:styleId="EndNoteBibliography">
    <w:name w:val="EndNote Bibliography"/>
    <w:basedOn w:val="Normal"/>
    <w:link w:val="EndNoteBibliographyChar"/>
    <w:rsid w:val="00A42546"/>
    <w:pPr>
      <w:spacing w:line="240" w:lineRule="auto"/>
      <w:jc w:val="both"/>
    </w:pPr>
    <w:rPr>
      <w:noProof/>
    </w:rPr>
  </w:style>
  <w:style w:type="character" w:customStyle="1" w:styleId="EndNoteBibliographyChar">
    <w:name w:val="EndNote Bibliography Char"/>
    <w:link w:val="EndNoteBibliography"/>
    <w:rsid w:val="00A42546"/>
    <w:rPr>
      <w:rFonts w:ascii="Times New Roman" w:hAnsi="Times New Roman"/>
      <w:noProof/>
      <w:sz w:val="24"/>
      <w:szCs w:val="22"/>
      <w:lang w:val="id-ID" w:eastAsia="en-US"/>
    </w:rPr>
  </w:style>
  <w:style w:type="character" w:styleId="PlaceholderText">
    <w:name w:val="Placeholder Text"/>
    <w:uiPriority w:val="99"/>
    <w:semiHidden/>
    <w:rsid w:val="0041169B"/>
    <w:rPr>
      <w:color w:val="808080"/>
    </w:rPr>
  </w:style>
  <w:style w:type="paragraph" w:styleId="Bibliography">
    <w:name w:val="Bibliography"/>
    <w:basedOn w:val="Normal"/>
    <w:next w:val="Normal"/>
    <w:uiPriority w:val="37"/>
    <w:unhideWhenUsed/>
    <w:rsid w:val="00E34F32"/>
    <w:pPr>
      <w:tabs>
        <w:tab w:val="left" w:pos="384"/>
      </w:tabs>
      <w:spacing w:after="0" w:line="240" w:lineRule="auto"/>
      <w:ind w:left="384" w:hanging="384"/>
    </w:pPr>
  </w:style>
  <w:style w:type="table" w:customStyle="1" w:styleId="TableGrid1">
    <w:name w:val="Table Grid1"/>
    <w:basedOn w:val="TableNormal"/>
    <w:next w:val="TableGrid"/>
    <w:uiPriority w:val="39"/>
    <w:rsid w:val="00F8039C"/>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F8039C"/>
    <w:pPr>
      <w:widowControl w:val="0"/>
      <w:autoSpaceDE w:val="0"/>
      <w:autoSpaceDN w:val="0"/>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F803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89BC-9392-42A2-B0CE-D334D749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Links>
    <vt:vector size="6" baseType="variant">
      <vt:variant>
        <vt:i4>21</vt:i4>
      </vt:variant>
      <vt:variant>
        <vt:i4>18</vt:i4>
      </vt:variant>
      <vt:variant>
        <vt:i4>0</vt:i4>
      </vt:variant>
      <vt:variant>
        <vt:i4>5</vt:i4>
      </vt:variant>
      <vt:variant>
        <vt:lpwstr>http://dia-installer.de/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c:creator>
  <cp:lastModifiedBy>HP</cp:lastModifiedBy>
  <cp:revision>17</cp:revision>
  <cp:lastPrinted>2017-06-13T05:11:00Z</cp:lastPrinted>
  <dcterms:created xsi:type="dcterms:W3CDTF">2022-09-29T11:47:00Z</dcterms:created>
  <dcterms:modified xsi:type="dcterms:W3CDTF">2022-12-03T08:14:00Z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id="089Ctzuw"/&gt;&lt;style id="http://www.zotero.org/styles/ieee" locale="en-US" hasBibliography="1" bibliographyStyleHasBeenSet="1"/&gt;&lt;prefs&gt;&lt;pref name="fieldType" value="Field"/&gt;&lt;pref name="storeRefer</vt:lpwstr>
  </property>
  <property fmtid="{D5CDD505-2E9C-101B-9397-08002B2CF9AE}" pid="3" name="ZOTERO_PREF_2">
    <vt:lpwstr>ences" value="true"/&gt;&lt;pref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http://www.zotero.org/styles/ieee</vt:lpwstr>
  </property>
  <property fmtid="{D5CDD505-2E9C-101B-9397-08002B2CF9AE}" pid="26" name="Mendeley Unique User Id_1">
    <vt:lpwstr>cf5a5cc1-24b9-32d9-9eee-4a13b46ab84e</vt:lpwstr>
  </property>
</Properties>
</file>