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8"/>
        <w:gridCol w:w="426"/>
        <w:gridCol w:w="236"/>
        <w:gridCol w:w="4867"/>
        <w:gridCol w:w="1134"/>
        <w:gridCol w:w="88"/>
      </w:tblGrid>
      <w:tr w:rsidR="00771779" w:rsidRPr="0069644B" w14:paraId="321DFFEF" w14:textId="77777777" w:rsidTr="00332A06">
        <w:trPr>
          <w:gridAfter w:val="1"/>
          <w:wAfter w:w="88" w:type="dxa"/>
          <w:trHeight w:hRule="exact" w:val="113"/>
        </w:trPr>
        <w:tc>
          <w:tcPr>
            <w:tcW w:w="1242" w:type="dxa"/>
            <w:vMerge w:val="restart"/>
            <w:tcBorders>
              <w:top w:val="single" w:sz="12" w:space="0" w:color="auto"/>
              <w:left w:val="nil"/>
              <w:right w:val="nil"/>
            </w:tcBorders>
            <w:shd w:val="clear" w:color="auto" w:fill="auto"/>
            <w:vAlign w:val="center"/>
          </w:tcPr>
          <w:p w14:paraId="6EAE0D4E" w14:textId="77777777" w:rsidR="00771779" w:rsidRPr="0069644B" w:rsidRDefault="00B01CFD" w:rsidP="00771779">
            <w:pPr>
              <w:spacing w:after="60" w:line="240" w:lineRule="auto"/>
              <w:jc w:val="center"/>
              <w:rPr>
                <w:rFonts w:ascii="Book Antiqua" w:hAnsi="Book Antiqua"/>
                <w:b/>
                <w:bCs/>
                <w:sz w:val="38"/>
                <w:szCs w:val="38"/>
                <w:lang w:val="en-US"/>
              </w:rPr>
            </w:pPr>
            <w:r w:rsidRPr="00771779">
              <w:rPr>
                <w:noProof/>
                <w:lang w:val="en-US"/>
              </w:rPr>
              <w:drawing>
                <wp:inline distT="0" distB="0" distL="0" distR="0" wp14:anchorId="1854A78A" wp14:editId="02AC0A71">
                  <wp:extent cx="650875" cy="812165"/>
                  <wp:effectExtent l="0" t="0" r="0" b="0"/>
                  <wp:docPr id="1" name="Picture 2" descr="D:\PENGAJARAN ITATS\KEGIATAN AKADEMIK INSTITUSI\ITATS_copy cop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NGAJARAN ITATS\KEGIATAN AKADEMIK INSTITUSI\ITATS_copy copy_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0875" cy="812165"/>
                          </a:xfrm>
                          <a:prstGeom prst="rect">
                            <a:avLst/>
                          </a:prstGeom>
                          <a:noFill/>
                          <a:ln>
                            <a:noFill/>
                          </a:ln>
                        </pic:spPr>
                      </pic:pic>
                    </a:graphicData>
                  </a:graphic>
                </wp:inline>
              </w:drawing>
            </w:r>
          </w:p>
        </w:tc>
        <w:tc>
          <w:tcPr>
            <w:tcW w:w="6807" w:type="dxa"/>
            <w:gridSpan w:val="4"/>
            <w:tcBorders>
              <w:top w:val="single" w:sz="12" w:space="0" w:color="auto"/>
              <w:left w:val="nil"/>
              <w:bottom w:val="nil"/>
              <w:right w:val="nil"/>
            </w:tcBorders>
            <w:shd w:val="clear" w:color="auto" w:fill="auto"/>
            <w:vAlign w:val="center"/>
          </w:tcPr>
          <w:p w14:paraId="26415935" w14:textId="77777777" w:rsidR="00771779" w:rsidRPr="0069644B" w:rsidRDefault="00771779" w:rsidP="0069644B">
            <w:pPr>
              <w:spacing w:after="0" w:line="240" w:lineRule="auto"/>
              <w:jc w:val="center"/>
              <w:rPr>
                <w:rFonts w:ascii="Book Antiqua" w:hAnsi="Book Antiqua"/>
                <w:b/>
                <w:bCs/>
                <w:szCs w:val="24"/>
                <w:lang w:val="en-US"/>
              </w:rPr>
            </w:pPr>
          </w:p>
        </w:tc>
        <w:tc>
          <w:tcPr>
            <w:tcW w:w="1134" w:type="dxa"/>
            <w:vMerge w:val="restart"/>
            <w:tcBorders>
              <w:top w:val="single" w:sz="12" w:space="0" w:color="auto"/>
              <w:left w:val="nil"/>
              <w:right w:val="nil"/>
            </w:tcBorders>
            <w:shd w:val="clear" w:color="auto" w:fill="auto"/>
            <w:vAlign w:val="center"/>
          </w:tcPr>
          <w:p w14:paraId="34080113" w14:textId="77777777" w:rsidR="00771779" w:rsidRPr="0069644B" w:rsidRDefault="00B01CFD" w:rsidP="00FD61B9">
            <w:pPr>
              <w:spacing w:before="40" w:after="40" w:line="240" w:lineRule="auto"/>
              <w:jc w:val="center"/>
              <w:rPr>
                <w:szCs w:val="24"/>
                <w:lang w:val="en-US"/>
              </w:rPr>
            </w:pPr>
            <w:r w:rsidRPr="0069644B">
              <w:rPr>
                <w:noProof/>
                <w:lang w:val="en-US"/>
              </w:rPr>
              <w:drawing>
                <wp:inline distT="0" distB="0" distL="0" distR="0" wp14:anchorId="1D193219" wp14:editId="6AA3A087">
                  <wp:extent cx="614680" cy="8775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680" cy="877570"/>
                          </a:xfrm>
                          <a:prstGeom prst="rect">
                            <a:avLst/>
                          </a:prstGeom>
                          <a:noFill/>
                          <a:ln>
                            <a:noFill/>
                          </a:ln>
                        </pic:spPr>
                      </pic:pic>
                    </a:graphicData>
                  </a:graphic>
                </wp:inline>
              </w:drawing>
            </w:r>
          </w:p>
        </w:tc>
      </w:tr>
      <w:tr w:rsidR="00771779" w:rsidRPr="0069644B" w14:paraId="1B9DCA98" w14:textId="77777777" w:rsidTr="00332A06">
        <w:trPr>
          <w:gridAfter w:val="1"/>
          <w:wAfter w:w="88" w:type="dxa"/>
          <w:trHeight w:val="993"/>
        </w:trPr>
        <w:tc>
          <w:tcPr>
            <w:tcW w:w="1242" w:type="dxa"/>
            <w:vMerge/>
            <w:tcBorders>
              <w:left w:val="nil"/>
              <w:right w:val="nil"/>
            </w:tcBorders>
            <w:shd w:val="clear" w:color="auto" w:fill="auto"/>
            <w:vAlign w:val="center"/>
          </w:tcPr>
          <w:p w14:paraId="43F038FC" w14:textId="77777777" w:rsidR="00771779" w:rsidRPr="00771779" w:rsidRDefault="00771779" w:rsidP="00771779">
            <w:pPr>
              <w:spacing w:after="60" w:line="240" w:lineRule="auto"/>
              <w:jc w:val="center"/>
              <w:rPr>
                <w:noProof/>
                <w:lang w:val="en-US"/>
              </w:rPr>
            </w:pPr>
          </w:p>
        </w:tc>
        <w:tc>
          <w:tcPr>
            <w:tcW w:w="6807" w:type="dxa"/>
            <w:gridSpan w:val="4"/>
            <w:tcBorders>
              <w:top w:val="nil"/>
              <w:left w:val="nil"/>
              <w:bottom w:val="nil"/>
              <w:right w:val="nil"/>
            </w:tcBorders>
            <w:shd w:val="clear" w:color="auto" w:fill="D9D9D9"/>
            <w:vAlign w:val="center"/>
          </w:tcPr>
          <w:p w14:paraId="71C6E81F" w14:textId="77777777" w:rsidR="00771779" w:rsidRPr="00771779" w:rsidRDefault="00771779" w:rsidP="00771779">
            <w:pPr>
              <w:spacing w:after="0" w:line="240" w:lineRule="auto"/>
              <w:jc w:val="center"/>
              <w:rPr>
                <w:rFonts w:ascii="Book Antiqua" w:hAnsi="Book Antiqua"/>
                <w:b/>
                <w:bCs/>
                <w:szCs w:val="24"/>
                <w:lang w:val="en-US"/>
              </w:rPr>
            </w:pPr>
            <w:r w:rsidRPr="00771779">
              <w:rPr>
                <w:rFonts w:ascii="Book Antiqua" w:hAnsi="Book Antiqua"/>
                <w:b/>
                <w:bCs/>
                <w:sz w:val="42"/>
                <w:szCs w:val="42"/>
                <w:lang w:val="en-US"/>
              </w:rPr>
              <w:t>JURNAL IPTEK</w:t>
            </w:r>
          </w:p>
          <w:p w14:paraId="76C3DF86" w14:textId="77777777" w:rsidR="00771779" w:rsidRPr="00771779" w:rsidRDefault="00771779" w:rsidP="00771779">
            <w:pPr>
              <w:spacing w:after="0" w:line="240" w:lineRule="auto"/>
              <w:jc w:val="center"/>
              <w:rPr>
                <w:rFonts w:ascii="Book Antiqua" w:hAnsi="Book Antiqua"/>
                <w:b/>
                <w:bCs/>
                <w:sz w:val="42"/>
                <w:szCs w:val="42"/>
                <w:lang w:val="en-US"/>
              </w:rPr>
            </w:pPr>
            <w:r w:rsidRPr="0069644B">
              <w:rPr>
                <w:rFonts w:ascii="Book Antiqua" w:hAnsi="Book Antiqua"/>
                <w:b/>
                <w:bCs/>
                <w:szCs w:val="24"/>
                <w:lang w:val="en-US"/>
              </w:rPr>
              <w:t>MEDIA KOMUNIKASI TEKNOLOGI</w:t>
            </w:r>
          </w:p>
        </w:tc>
        <w:tc>
          <w:tcPr>
            <w:tcW w:w="1134" w:type="dxa"/>
            <w:vMerge/>
            <w:tcBorders>
              <w:left w:val="nil"/>
              <w:right w:val="nil"/>
            </w:tcBorders>
            <w:shd w:val="clear" w:color="auto" w:fill="auto"/>
          </w:tcPr>
          <w:p w14:paraId="53631808" w14:textId="77777777" w:rsidR="00771779" w:rsidRPr="0069644B" w:rsidRDefault="00771779" w:rsidP="0069644B">
            <w:pPr>
              <w:spacing w:before="40" w:after="40" w:line="240" w:lineRule="auto"/>
              <w:jc w:val="center"/>
              <w:rPr>
                <w:noProof/>
                <w:lang w:val="en-US"/>
              </w:rPr>
            </w:pPr>
          </w:p>
        </w:tc>
      </w:tr>
      <w:tr w:rsidR="00771779" w:rsidRPr="0069644B" w14:paraId="0AAC666B" w14:textId="77777777" w:rsidTr="00332A06">
        <w:trPr>
          <w:gridAfter w:val="1"/>
          <w:wAfter w:w="88" w:type="dxa"/>
          <w:trHeight w:val="258"/>
        </w:trPr>
        <w:tc>
          <w:tcPr>
            <w:tcW w:w="1242" w:type="dxa"/>
            <w:vMerge/>
            <w:tcBorders>
              <w:left w:val="nil"/>
              <w:right w:val="nil"/>
            </w:tcBorders>
            <w:shd w:val="clear" w:color="auto" w:fill="auto"/>
            <w:vAlign w:val="center"/>
          </w:tcPr>
          <w:p w14:paraId="0F71DAF9" w14:textId="77777777" w:rsidR="00771779" w:rsidRPr="0069644B" w:rsidRDefault="00771779" w:rsidP="0069644B">
            <w:pPr>
              <w:spacing w:after="60" w:line="240" w:lineRule="auto"/>
              <w:jc w:val="center"/>
              <w:rPr>
                <w:rFonts w:ascii="Cambria" w:hAnsi="Cambria"/>
                <w:sz w:val="20"/>
                <w:szCs w:val="20"/>
                <w:lang w:val="en-US"/>
              </w:rPr>
            </w:pPr>
          </w:p>
        </w:tc>
        <w:tc>
          <w:tcPr>
            <w:tcW w:w="6807" w:type="dxa"/>
            <w:gridSpan w:val="4"/>
            <w:tcBorders>
              <w:top w:val="nil"/>
              <w:left w:val="nil"/>
              <w:bottom w:val="nil"/>
              <w:right w:val="nil"/>
            </w:tcBorders>
            <w:shd w:val="clear" w:color="auto" w:fill="D9D9D9"/>
            <w:vAlign w:val="center"/>
          </w:tcPr>
          <w:p w14:paraId="1DEA4D50" w14:textId="77777777" w:rsidR="00771779" w:rsidRPr="0069644B" w:rsidRDefault="00FD61B9" w:rsidP="00771779">
            <w:pPr>
              <w:jc w:val="center"/>
              <w:rPr>
                <w:rFonts w:ascii="Cambria" w:hAnsi="Cambria"/>
                <w:sz w:val="20"/>
                <w:szCs w:val="20"/>
                <w:lang w:val="en-US"/>
              </w:rPr>
            </w:pPr>
            <w:r>
              <w:rPr>
                <w:rFonts w:ascii="Cambria" w:hAnsi="Cambria"/>
                <w:sz w:val="20"/>
                <w:szCs w:val="20"/>
                <w:lang w:val="en-US"/>
              </w:rPr>
              <w:t>h</w:t>
            </w:r>
            <w:r w:rsidR="00771779" w:rsidRPr="00771779">
              <w:rPr>
                <w:rFonts w:ascii="Cambria" w:hAnsi="Cambria"/>
                <w:sz w:val="20"/>
                <w:szCs w:val="20"/>
                <w:lang w:val="en-US"/>
              </w:rPr>
              <w:t>omepage URL : ejurnal.itats.ac.id/</w:t>
            </w:r>
            <w:proofErr w:type="spellStart"/>
            <w:r w:rsidR="00771779" w:rsidRPr="00771779">
              <w:rPr>
                <w:rFonts w:ascii="Cambria" w:hAnsi="Cambria"/>
                <w:sz w:val="20"/>
                <w:szCs w:val="20"/>
                <w:lang w:val="en-US"/>
              </w:rPr>
              <w:t>index.php</w:t>
            </w:r>
            <w:proofErr w:type="spellEnd"/>
            <w:r w:rsidR="00771779" w:rsidRPr="00771779">
              <w:rPr>
                <w:rFonts w:ascii="Cambria" w:hAnsi="Cambria"/>
                <w:sz w:val="20"/>
                <w:szCs w:val="20"/>
                <w:lang w:val="en-US"/>
              </w:rPr>
              <w:t>/</w:t>
            </w:r>
            <w:proofErr w:type="spellStart"/>
            <w:r w:rsidR="00771779" w:rsidRPr="00771779">
              <w:rPr>
                <w:rFonts w:ascii="Cambria" w:hAnsi="Cambria"/>
                <w:sz w:val="20"/>
                <w:szCs w:val="20"/>
                <w:lang w:val="en-US"/>
              </w:rPr>
              <w:t>iptek</w:t>
            </w:r>
            <w:proofErr w:type="spellEnd"/>
          </w:p>
        </w:tc>
        <w:tc>
          <w:tcPr>
            <w:tcW w:w="1134" w:type="dxa"/>
            <w:vMerge/>
            <w:tcBorders>
              <w:left w:val="nil"/>
              <w:right w:val="nil"/>
            </w:tcBorders>
            <w:shd w:val="clear" w:color="auto" w:fill="auto"/>
          </w:tcPr>
          <w:p w14:paraId="40A4BB26" w14:textId="77777777" w:rsidR="00771779" w:rsidRPr="0069644B" w:rsidRDefault="00771779" w:rsidP="0069644B">
            <w:pPr>
              <w:spacing w:before="40" w:after="40" w:line="240" w:lineRule="auto"/>
              <w:jc w:val="center"/>
              <w:rPr>
                <w:noProof/>
                <w:lang w:val="en-US"/>
              </w:rPr>
            </w:pPr>
          </w:p>
        </w:tc>
      </w:tr>
      <w:tr w:rsidR="00771779" w:rsidRPr="0069644B" w14:paraId="5DF9ACED" w14:textId="77777777" w:rsidTr="00332A06">
        <w:trPr>
          <w:gridAfter w:val="1"/>
          <w:wAfter w:w="88" w:type="dxa"/>
          <w:trHeight w:hRule="exact" w:val="113"/>
        </w:trPr>
        <w:tc>
          <w:tcPr>
            <w:tcW w:w="1242" w:type="dxa"/>
            <w:vMerge/>
            <w:tcBorders>
              <w:left w:val="nil"/>
              <w:bottom w:val="nil"/>
              <w:right w:val="nil"/>
            </w:tcBorders>
            <w:shd w:val="clear" w:color="auto" w:fill="auto"/>
            <w:vAlign w:val="center"/>
          </w:tcPr>
          <w:p w14:paraId="12E1C089" w14:textId="77777777" w:rsidR="00771779" w:rsidRPr="0069644B" w:rsidRDefault="00771779" w:rsidP="0069644B">
            <w:pPr>
              <w:spacing w:after="60" w:line="240" w:lineRule="auto"/>
              <w:jc w:val="center"/>
              <w:rPr>
                <w:rFonts w:ascii="Cambria" w:hAnsi="Cambria"/>
                <w:sz w:val="20"/>
                <w:szCs w:val="20"/>
                <w:lang w:val="en-US"/>
              </w:rPr>
            </w:pPr>
          </w:p>
        </w:tc>
        <w:tc>
          <w:tcPr>
            <w:tcW w:w="6807" w:type="dxa"/>
            <w:gridSpan w:val="4"/>
            <w:tcBorders>
              <w:top w:val="nil"/>
              <w:left w:val="nil"/>
              <w:bottom w:val="nil"/>
              <w:right w:val="nil"/>
            </w:tcBorders>
            <w:shd w:val="clear" w:color="auto" w:fill="auto"/>
            <w:vAlign w:val="center"/>
          </w:tcPr>
          <w:p w14:paraId="79A3FAF1" w14:textId="77777777" w:rsidR="00771779" w:rsidRPr="00771779" w:rsidRDefault="00771779" w:rsidP="00771779">
            <w:pPr>
              <w:jc w:val="center"/>
              <w:rPr>
                <w:rFonts w:ascii="Cambria" w:hAnsi="Cambria"/>
                <w:sz w:val="20"/>
                <w:szCs w:val="20"/>
                <w:lang w:val="en-US"/>
              </w:rPr>
            </w:pPr>
          </w:p>
        </w:tc>
        <w:tc>
          <w:tcPr>
            <w:tcW w:w="1134" w:type="dxa"/>
            <w:vMerge/>
            <w:tcBorders>
              <w:left w:val="nil"/>
              <w:bottom w:val="nil"/>
              <w:right w:val="nil"/>
            </w:tcBorders>
            <w:shd w:val="clear" w:color="auto" w:fill="auto"/>
          </w:tcPr>
          <w:p w14:paraId="22DEF214" w14:textId="77777777" w:rsidR="00771779" w:rsidRPr="0069644B" w:rsidRDefault="00771779" w:rsidP="0069644B">
            <w:pPr>
              <w:spacing w:before="40" w:after="40" w:line="240" w:lineRule="auto"/>
              <w:jc w:val="center"/>
              <w:rPr>
                <w:noProof/>
                <w:lang w:val="en-US"/>
              </w:rPr>
            </w:pPr>
          </w:p>
        </w:tc>
      </w:tr>
      <w:tr w:rsidR="001839F0" w:rsidRPr="0069644B" w14:paraId="09FA0CB3" w14:textId="77777777" w:rsidTr="00332A06">
        <w:trPr>
          <w:trHeight w:hRule="exact" w:val="170"/>
        </w:trPr>
        <w:tc>
          <w:tcPr>
            <w:tcW w:w="2520" w:type="dxa"/>
            <w:gridSpan w:val="2"/>
            <w:tcBorders>
              <w:top w:val="thinThickSmallGap" w:sz="18" w:space="0" w:color="auto"/>
              <w:left w:val="nil"/>
              <w:bottom w:val="nil"/>
              <w:right w:val="nil"/>
            </w:tcBorders>
            <w:shd w:val="clear" w:color="auto" w:fill="auto"/>
          </w:tcPr>
          <w:p w14:paraId="4E6BDAC3" w14:textId="77777777" w:rsidR="009732A0" w:rsidRPr="0069644B" w:rsidRDefault="009732A0" w:rsidP="0069644B">
            <w:pPr>
              <w:spacing w:after="0" w:line="240" w:lineRule="auto"/>
              <w:jc w:val="center"/>
              <w:rPr>
                <w:sz w:val="20"/>
                <w:szCs w:val="20"/>
                <w:lang w:val="en-US"/>
              </w:rPr>
            </w:pPr>
          </w:p>
        </w:tc>
        <w:tc>
          <w:tcPr>
            <w:tcW w:w="426" w:type="dxa"/>
            <w:tcBorders>
              <w:top w:val="thinThickSmallGap" w:sz="18" w:space="0" w:color="auto"/>
              <w:left w:val="nil"/>
              <w:bottom w:val="nil"/>
              <w:right w:val="nil"/>
            </w:tcBorders>
            <w:shd w:val="clear" w:color="auto" w:fill="auto"/>
          </w:tcPr>
          <w:p w14:paraId="1AB43C70" w14:textId="77777777" w:rsidR="009732A0" w:rsidRPr="0069644B" w:rsidRDefault="009732A0" w:rsidP="0069644B">
            <w:pPr>
              <w:spacing w:after="0" w:line="240" w:lineRule="auto"/>
              <w:jc w:val="center"/>
              <w:rPr>
                <w:szCs w:val="24"/>
                <w:lang w:val="en-US"/>
              </w:rPr>
            </w:pPr>
          </w:p>
        </w:tc>
        <w:tc>
          <w:tcPr>
            <w:tcW w:w="236" w:type="dxa"/>
            <w:tcBorders>
              <w:top w:val="thinThickSmallGap" w:sz="18" w:space="0" w:color="auto"/>
              <w:left w:val="nil"/>
              <w:bottom w:val="nil"/>
              <w:right w:val="nil"/>
            </w:tcBorders>
            <w:shd w:val="clear" w:color="auto" w:fill="auto"/>
          </w:tcPr>
          <w:p w14:paraId="0F7F671D" w14:textId="77777777" w:rsidR="009732A0" w:rsidRPr="0069644B" w:rsidRDefault="009732A0" w:rsidP="0069644B">
            <w:pPr>
              <w:spacing w:after="0" w:line="240" w:lineRule="auto"/>
              <w:jc w:val="center"/>
              <w:rPr>
                <w:szCs w:val="24"/>
                <w:lang w:val="en-US"/>
              </w:rPr>
            </w:pPr>
          </w:p>
        </w:tc>
        <w:tc>
          <w:tcPr>
            <w:tcW w:w="6089" w:type="dxa"/>
            <w:gridSpan w:val="3"/>
            <w:tcBorders>
              <w:top w:val="thinThickSmallGap" w:sz="18" w:space="0" w:color="auto"/>
              <w:left w:val="nil"/>
              <w:bottom w:val="nil"/>
              <w:right w:val="nil"/>
            </w:tcBorders>
            <w:shd w:val="clear" w:color="auto" w:fill="auto"/>
          </w:tcPr>
          <w:p w14:paraId="25A36F85" w14:textId="77777777" w:rsidR="009732A0" w:rsidRPr="0069644B" w:rsidRDefault="009732A0" w:rsidP="0069644B">
            <w:pPr>
              <w:spacing w:after="0" w:line="240" w:lineRule="auto"/>
              <w:jc w:val="center"/>
              <w:rPr>
                <w:sz w:val="20"/>
                <w:szCs w:val="20"/>
                <w:lang w:val="en-US"/>
              </w:rPr>
            </w:pPr>
          </w:p>
        </w:tc>
      </w:tr>
      <w:tr w:rsidR="00593771" w:rsidRPr="0069644B" w14:paraId="39029262" w14:textId="77777777" w:rsidTr="00332A06">
        <w:trPr>
          <w:gridAfter w:val="1"/>
          <w:wAfter w:w="88" w:type="dxa"/>
        </w:trPr>
        <w:tc>
          <w:tcPr>
            <w:tcW w:w="9183" w:type="dxa"/>
            <w:gridSpan w:val="6"/>
            <w:tcBorders>
              <w:top w:val="nil"/>
              <w:left w:val="nil"/>
              <w:bottom w:val="nil"/>
              <w:right w:val="nil"/>
            </w:tcBorders>
            <w:shd w:val="clear" w:color="auto" w:fill="auto"/>
          </w:tcPr>
          <w:p w14:paraId="58C5D829" w14:textId="2396FA6B" w:rsidR="00593771" w:rsidRPr="00F22000" w:rsidRDefault="00F7556A" w:rsidP="00F7556A">
            <w:pPr>
              <w:spacing w:before="260" w:after="100" w:line="240" w:lineRule="auto"/>
              <w:rPr>
                <w:b/>
                <w:bCs/>
                <w:szCs w:val="24"/>
                <w:lang w:val="en-US"/>
              </w:rPr>
            </w:pPr>
            <w:proofErr w:type="spellStart"/>
            <w:r>
              <w:rPr>
                <w:b/>
                <w:bCs/>
                <w:sz w:val="26"/>
                <w:szCs w:val="26"/>
                <w:lang w:val="en-US"/>
              </w:rPr>
              <w:t>P</w:t>
            </w:r>
            <w:r w:rsidR="00900F1A">
              <w:rPr>
                <w:b/>
                <w:bCs/>
                <w:sz w:val="26"/>
                <w:szCs w:val="26"/>
                <w:lang w:val="en-US"/>
              </w:rPr>
              <w:t>enerapa</w:t>
            </w:r>
            <w:r>
              <w:rPr>
                <w:b/>
                <w:bCs/>
                <w:sz w:val="26"/>
                <w:szCs w:val="26"/>
                <w:lang w:val="en-US"/>
              </w:rPr>
              <w:t>n</w:t>
            </w:r>
            <w:proofErr w:type="spellEnd"/>
            <w:r>
              <w:rPr>
                <w:b/>
                <w:bCs/>
                <w:sz w:val="26"/>
                <w:szCs w:val="26"/>
                <w:lang w:val="en-US"/>
              </w:rPr>
              <w:t xml:space="preserve"> </w:t>
            </w:r>
            <w:proofErr w:type="spellStart"/>
            <w:r w:rsidR="00900F1A">
              <w:rPr>
                <w:b/>
                <w:bCs/>
                <w:sz w:val="26"/>
                <w:szCs w:val="26"/>
                <w:lang w:val="en-US"/>
              </w:rPr>
              <w:t>Arsitektur</w:t>
            </w:r>
            <w:proofErr w:type="spellEnd"/>
            <w:r w:rsidR="00900F1A">
              <w:rPr>
                <w:b/>
                <w:bCs/>
                <w:sz w:val="26"/>
                <w:szCs w:val="26"/>
                <w:lang w:val="en-US"/>
              </w:rPr>
              <w:t xml:space="preserve"> </w:t>
            </w:r>
            <w:proofErr w:type="spellStart"/>
            <w:r w:rsidR="006401BE">
              <w:rPr>
                <w:b/>
                <w:bCs/>
                <w:sz w:val="26"/>
                <w:szCs w:val="26"/>
                <w:lang w:val="en-US"/>
              </w:rPr>
              <w:t>Simbolisme</w:t>
            </w:r>
            <w:proofErr w:type="spellEnd"/>
            <w:r w:rsidR="006401BE">
              <w:rPr>
                <w:b/>
                <w:bCs/>
                <w:sz w:val="26"/>
                <w:szCs w:val="26"/>
                <w:lang w:val="en-US"/>
              </w:rPr>
              <w:t xml:space="preserve"> </w:t>
            </w:r>
            <w:proofErr w:type="spellStart"/>
            <w:r w:rsidR="006401BE">
              <w:rPr>
                <w:b/>
                <w:bCs/>
                <w:sz w:val="26"/>
                <w:szCs w:val="26"/>
                <w:lang w:val="en-US"/>
              </w:rPr>
              <w:t>terhadap</w:t>
            </w:r>
            <w:proofErr w:type="spellEnd"/>
            <w:r w:rsidR="006401BE">
              <w:rPr>
                <w:b/>
                <w:bCs/>
                <w:sz w:val="26"/>
                <w:szCs w:val="26"/>
                <w:lang w:val="en-US"/>
              </w:rPr>
              <w:t xml:space="preserve"> </w:t>
            </w:r>
            <w:proofErr w:type="spellStart"/>
            <w:r w:rsidR="006401BE">
              <w:rPr>
                <w:b/>
                <w:bCs/>
                <w:sz w:val="26"/>
                <w:szCs w:val="26"/>
                <w:lang w:val="en-US"/>
              </w:rPr>
              <w:t>R</w:t>
            </w:r>
            <w:r>
              <w:rPr>
                <w:b/>
                <w:bCs/>
                <w:sz w:val="26"/>
                <w:szCs w:val="26"/>
                <w:lang w:val="en-US"/>
              </w:rPr>
              <w:t>ancangan</w:t>
            </w:r>
            <w:proofErr w:type="spellEnd"/>
            <w:r>
              <w:rPr>
                <w:b/>
                <w:bCs/>
                <w:sz w:val="26"/>
                <w:szCs w:val="26"/>
                <w:lang w:val="en-US"/>
              </w:rPr>
              <w:t xml:space="preserve"> </w:t>
            </w:r>
            <w:proofErr w:type="spellStart"/>
            <w:r>
              <w:rPr>
                <w:b/>
                <w:bCs/>
                <w:sz w:val="26"/>
                <w:szCs w:val="26"/>
                <w:lang w:val="en-US"/>
              </w:rPr>
              <w:t>Pusat</w:t>
            </w:r>
            <w:proofErr w:type="spellEnd"/>
            <w:r>
              <w:rPr>
                <w:b/>
                <w:bCs/>
                <w:sz w:val="26"/>
                <w:szCs w:val="26"/>
                <w:lang w:val="en-US"/>
              </w:rPr>
              <w:t xml:space="preserve"> </w:t>
            </w:r>
            <w:proofErr w:type="spellStart"/>
            <w:r>
              <w:rPr>
                <w:b/>
                <w:bCs/>
                <w:sz w:val="26"/>
                <w:szCs w:val="26"/>
                <w:lang w:val="en-US"/>
              </w:rPr>
              <w:t>Kegiatan</w:t>
            </w:r>
            <w:proofErr w:type="spellEnd"/>
            <w:r>
              <w:rPr>
                <w:b/>
                <w:bCs/>
                <w:sz w:val="26"/>
                <w:szCs w:val="26"/>
                <w:lang w:val="en-US"/>
              </w:rPr>
              <w:t xml:space="preserve"> </w:t>
            </w:r>
            <w:r w:rsidR="007B312D">
              <w:rPr>
                <w:b/>
                <w:bCs/>
                <w:sz w:val="26"/>
                <w:szCs w:val="26"/>
              </w:rPr>
              <w:t>Budaya Fashion Carnaval Di Kota Jember</w:t>
            </w:r>
            <w:r w:rsidR="00F22000">
              <w:rPr>
                <w:b/>
                <w:bCs/>
                <w:sz w:val="26"/>
                <w:szCs w:val="26"/>
                <w:lang w:val="en-US"/>
              </w:rPr>
              <w:t xml:space="preserve">  </w:t>
            </w:r>
          </w:p>
        </w:tc>
      </w:tr>
      <w:tr w:rsidR="00BF1F69" w:rsidRPr="0069644B" w14:paraId="202F3424" w14:textId="77777777" w:rsidTr="00332A06">
        <w:trPr>
          <w:gridAfter w:val="1"/>
          <w:wAfter w:w="88" w:type="dxa"/>
        </w:trPr>
        <w:tc>
          <w:tcPr>
            <w:tcW w:w="9183" w:type="dxa"/>
            <w:gridSpan w:val="6"/>
            <w:tcBorders>
              <w:top w:val="nil"/>
              <w:left w:val="nil"/>
              <w:bottom w:val="nil"/>
              <w:right w:val="nil"/>
            </w:tcBorders>
            <w:shd w:val="clear" w:color="auto" w:fill="auto"/>
          </w:tcPr>
          <w:p w14:paraId="32B68C40" w14:textId="2F7D95D4" w:rsidR="00BF1F69" w:rsidRPr="000E5525" w:rsidRDefault="000E5525" w:rsidP="009449FF">
            <w:pPr>
              <w:spacing w:after="100" w:line="240" w:lineRule="auto"/>
              <w:rPr>
                <w:i/>
                <w:iCs/>
                <w:sz w:val="22"/>
                <w:lang w:val="en-US"/>
              </w:rPr>
            </w:pPr>
            <w:r>
              <w:rPr>
                <w:i/>
                <w:iCs/>
                <w:sz w:val="22"/>
              </w:rPr>
              <w:t>Febriany Nurshell</w:t>
            </w:r>
            <w:r>
              <w:rPr>
                <w:i/>
                <w:iCs/>
                <w:sz w:val="22"/>
                <w:lang w:val="en-US"/>
              </w:rPr>
              <w:t>a</w:t>
            </w:r>
            <w:r w:rsidRPr="000E5525">
              <w:rPr>
                <w:i/>
                <w:iCs/>
                <w:sz w:val="22"/>
                <w:vertAlign w:val="superscript"/>
                <w:lang w:val="en-US"/>
              </w:rPr>
              <w:t>1</w:t>
            </w:r>
            <w:r w:rsidR="00BF1F69" w:rsidRPr="0082253E">
              <w:rPr>
                <w:i/>
                <w:iCs/>
                <w:sz w:val="22"/>
                <w:lang w:val="en-US"/>
              </w:rPr>
              <w:t xml:space="preserve">, </w:t>
            </w:r>
            <w:r w:rsidR="009449FF">
              <w:rPr>
                <w:i/>
                <w:iCs/>
                <w:sz w:val="22"/>
              </w:rPr>
              <w:t>Wiwik Widyo Widjajanti</w:t>
            </w:r>
            <w:r w:rsidRPr="000E5525">
              <w:rPr>
                <w:i/>
                <w:iCs/>
                <w:sz w:val="22"/>
                <w:vertAlign w:val="superscript"/>
                <w:lang w:val="en-US"/>
              </w:rPr>
              <w:t>2</w:t>
            </w:r>
            <w:r w:rsidR="009449FF">
              <w:rPr>
                <w:i/>
                <w:iCs/>
                <w:sz w:val="22"/>
                <w:lang w:val="en-US"/>
              </w:rPr>
              <w:t xml:space="preserve">, </w:t>
            </w:r>
            <w:r w:rsidR="00DD4B67">
              <w:rPr>
                <w:i/>
                <w:iCs/>
                <w:sz w:val="22"/>
              </w:rPr>
              <w:t>Nareswarananindya</w:t>
            </w:r>
            <w:r w:rsidRPr="000E5525">
              <w:rPr>
                <w:i/>
                <w:iCs/>
                <w:sz w:val="22"/>
                <w:vertAlign w:val="superscript"/>
                <w:lang w:val="en-US"/>
              </w:rPr>
              <w:t>3</w:t>
            </w:r>
          </w:p>
        </w:tc>
      </w:tr>
      <w:tr w:rsidR="00BF1F69" w:rsidRPr="0069644B" w14:paraId="0C735158" w14:textId="77777777" w:rsidTr="00332A06">
        <w:trPr>
          <w:gridAfter w:val="1"/>
          <w:wAfter w:w="88" w:type="dxa"/>
        </w:trPr>
        <w:tc>
          <w:tcPr>
            <w:tcW w:w="9183" w:type="dxa"/>
            <w:gridSpan w:val="6"/>
            <w:tcBorders>
              <w:top w:val="nil"/>
              <w:left w:val="nil"/>
              <w:bottom w:val="single" w:sz="12" w:space="0" w:color="auto"/>
              <w:right w:val="nil"/>
            </w:tcBorders>
            <w:shd w:val="clear" w:color="auto" w:fill="auto"/>
          </w:tcPr>
          <w:p w14:paraId="4DF00818" w14:textId="6E83B701" w:rsidR="000C6310" w:rsidRPr="0082253E" w:rsidRDefault="000C6310" w:rsidP="008B463D">
            <w:pPr>
              <w:spacing w:after="100" w:line="240" w:lineRule="auto"/>
              <w:rPr>
                <w:i/>
                <w:iCs/>
                <w:sz w:val="22"/>
                <w:lang w:val="en-US"/>
              </w:rPr>
            </w:pPr>
            <w:proofErr w:type="spellStart"/>
            <w:r>
              <w:rPr>
                <w:i/>
                <w:iCs/>
                <w:sz w:val="22"/>
                <w:lang w:val="en-US"/>
              </w:rPr>
              <w:t>Jurusan</w:t>
            </w:r>
            <w:proofErr w:type="spellEnd"/>
            <w:r>
              <w:rPr>
                <w:i/>
                <w:iCs/>
                <w:sz w:val="22"/>
                <w:lang w:val="en-US"/>
              </w:rPr>
              <w:t xml:space="preserve"> </w:t>
            </w:r>
            <w:proofErr w:type="spellStart"/>
            <w:r>
              <w:rPr>
                <w:i/>
                <w:iCs/>
                <w:sz w:val="22"/>
                <w:lang w:val="en-US"/>
              </w:rPr>
              <w:t>Arsitektur</w:t>
            </w:r>
            <w:proofErr w:type="spellEnd"/>
            <w:r w:rsidR="008B463D">
              <w:rPr>
                <w:i/>
                <w:iCs/>
                <w:sz w:val="22"/>
                <w:lang w:val="en-US"/>
              </w:rPr>
              <w:t xml:space="preserve">, </w:t>
            </w:r>
            <w:proofErr w:type="spellStart"/>
            <w:r w:rsidR="008B463D">
              <w:rPr>
                <w:i/>
                <w:iCs/>
                <w:sz w:val="22"/>
                <w:lang w:val="en-US"/>
              </w:rPr>
              <w:t>Fakultas</w:t>
            </w:r>
            <w:proofErr w:type="spellEnd"/>
            <w:r w:rsidR="008B463D">
              <w:rPr>
                <w:i/>
                <w:iCs/>
                <w:sz w:val="22"/>
                <w:lang w:val="en-US"/>
              </w:rPr>
              <w:t xml:space="preserve"> </w:t>
            </w:r>
            <w:proofErr w:type="spellStart"/>
            <w:r w:rsidR="008B463D">
              <w:rPr>
                <w:i/>
                <w:iCs/>
                <w:sz w:val="22"/>
                <w:lang w:val="en-US"/>
              </w:rPr>
              <w:t>Teknik</w:t>
            </w:r>
            <w:proofErr w:type="spellEnd"/>
            <w:r w:rsidR="008B463D">
              <w:rPr>
                <w:i/>
                <w:iCs/>
                <w:sz w:val="22"/>
                <w:lang w:val="en-US"/>
              </w:rPr>
              <w:t xml:space="preserve"> </w:t>
            </w:r>
            <w:proofErr w:type="spellStart"/>
            <w:r w:rsidR="008B463D">
              <w:rPr>
                <w:i/>
                <w:iCs/>
                <w:sz w:val="22"/>
                <w:lang w:val="en-US"/>
              </w:rPr>
              <w:t>Sipil</w:t>
            </w:r>
            <w:proofErr w:type="spellEnd"/>
            <w:r w:rsidR="008B463D">
              <w:rPr>
                <w:i/>
                <w:iCs/>
                <w:sz w:val="22"/>
                <w:lang w:val="en-US"/>
              </w:rPr>
              <w:t xml:space="preserve"> </w:t>
            </w:r>
            <w:proofErr w:type="spellStart"/>
            <w:r w:rsidR="008B463D">
              <w:rPr>
                <w:i/>
                <w:iCs/>
                <w:sz w:val="22"/>
                <w:lang w:val="en-US"/>
              </w:rPr>
              <w:t>dan</w:t>
            </w:r>
            <w:proofErr w:type="spellEnd"/>
            <w:r w:rsidR="008B463D">
              <w:rPr>
                <w:i/>
                <w:iCs/>
                <w:sz w:val="22"/>
                <w:lang w:val="en-US"/>
              </w:rPr>
              <w:t xml:space="preserve"> </w:t>
            </w:r>
            <w:proofErr w:type="spellStart"/>
            <w:r w:rsidR="008B463D">
              <w:rPr>
                <w:i/>
                <w:iCs/>
                <w:sz w:val="22"/>
                <w:lang w:val="en-US"/>
              </w:rPr>
              <w:t>Perencanaan</w:t>
            </w:r>
            <w:proofErr w:type="spellEnd"/>
            <w:r w:rsidR="008B463D">
              <w:rPr>
                <w:i/>
                <w:iCs/>
                <w:sz w:val="22"/>
                <w:lang w:val="en-US"/>
              </w:rPr>
              <w:t xml:space="preserve">, </w:t>
            </w:r>
            <w:proofErr w:type="spellStart"/>
            <w:r>
              <w:rPr>
                <w:i/>
                <w:iCs/>
                <w:sz w:val="22"/>
                <w:lang w:val="en-US"/>
              </w:rPr>
              <w:t>Institut</w:t>
            </w:r>
            <w:proofErr w:type="spellEnd"/>
            <w:r>
              <w:rPr>
                <w:i/>
                <w:iCs/>
                <w:sz w:val="22"/>
                <w:lang w:val="en-US"/>
              </w:rPr>
              <w:t xml:space="preserve"> </w:t>
            </w:r>
            <w:proofErr w:type="spellStart"/>
            <w:r>
              <w:rPr>
                <w:i/>
                <w:iCs/>
                <w:sz w:val="22"/>
                <w:lang w:val="en-US"/>
              </w:rPr>
              <w:t>Teknologi</w:t>
            </w:r>
            <w:proofErr w:type="spellEnd"/>
            <w:r>
              <w:rPr>
                <w:i/>
                <w:iCs/>
                <w:sz w:val="22"/>
                <w:lang w:val="en-US"/>
              </w:rPr>
              <w:t xml:space="preserve"> </w:t>
            </w:r>
            <w:proofErr w:type="spellStart"/>
            <w:r>
              <w:rPr>
                <w:i/>
                <w:iCs/>
                <w:sz w:val="22"/>
                <w:lang w:val="en-US"/>
              </w:rPr>
              <w:t>Adhi</w:t>
            </w:r>
            <w:proofErr w:type="spellEnd"/>
            <w:r>
              <w:rPr>
                <w:i/>
                <w:iCs/>
                <w:sz w:val="22"/>
                <w:lang w:val="en-US"/>
              </w:rPr>
              <w:t xml:space="preserve"> Tama Surabaya</w:t>
            </w:r>
          </w:p>
        </w:tc>
      </w:tr>
      <w:tr w:rsidR="001839F0" w:rsidRPr="0069644B" w14:paraId="06094C10" w14:textId="77777777" w:rsidTr="00332A06">
        <w:trPr>
          <w:gridAfter w:val="1"/>
          <w:wAfter w:w="88" w:type="dxa"/>
        </w:trPr>
        <w:tc>
          <w:tcPr>
            <w:tcW w:w="2520" w:type="dxa"/>
            <w:gridSpan w:val="2"/>
            <w:tcBorders>
              <w:top w:val="single" w:sz="12" w:space="0" w:color="auto"/>
              <w:left w:val="nil"/>
              <w:bottom w:val="single" w:sz="8" w:space="0" w:color="auto"/>
              <w:right w:val="nil"/>
            </w:tcBorders>
            <w:shd w:val="clear" w:color="auto" w:fill="auto"/>
          </w:tcPr>
          <w:p w14:paraId="3F046187" w14:textId="77777777" w:rsidR="001839F0" w:rsidRPr="0069644B" w:rsidRDefault="00E17E17" w:rsidP="0069644B">
            <w:pPr>
              <w:spacing w:before="120" w:after="80" w:line="240" w:lineRule="auto"/>
              <w:rPr>
                <w:rFonts w:ascii="Cambria" w:hAnsi="Cambria"/>
                <w:b/>
                <w:bCs/>
                <w:sz w:val="22"/>
                <w:lang w:val="en-US"/>
              </w:rPr>
            </w:pPr>
            <w:r w:rsidRPr="0069644B">
              <w:rPr>
                <w:rFonts w:ascii="Cambria" w:hAnsi="Cambria"/>
                <w:b/>
                <w:bCs/>
                <w:sz w:val="20"/>
                <w:szCs w:val="20"/>
                <w:lang w:val="en-US"/>
              </w:rPr>
              <w:t>INFORMASI ARTIKEL</w:t>
            </w:r>
          </w:p>
        </w:tc>
        <w:tc>
          <w:tcPr>
            <w:tcW w:w="426" w:type="dxa"/>
            <w:tcBorders>
              <w:top w:val="single" w:sz="12" w:space="0" w:color="auto"/>
              <w:left w:val="nil"/>
              <w:bottom w:val="nil"/>
              <w:right w:val="nil"/>
            </w:tcBorders>
            <w:shd w:val="clear" w:color="auto" w:fill="auto"/>
          </w:tcPr>
          <w:p w14:paraId="261E599A" w14:textId="77777777" w:rsidR="001839F0" w:rsidRPr="0069644B" w:rsidRDefault="001839F0" w:rsidP="0069644B">
            <w:pPr>
              <w:spacing w:after="0" w:line="240" w:lineRule="auto"/>
              <w:jc w:val="center"/>
              <w:rPr>
                <w:sz w:val="22"/>
                <w:lang w:val="en-US"/>
              </w:rPr>
            </w:pPr>
          </w:p>
        </w:tc>
        <w:tc>
          <w:tcPr>
            <w:tcW w:w="6237" w:type="dxa"/>
            <w:gridSpan w:val="3"/>
            <w:tcBorders>
              <w:top w:val="nil"/>
              <w:left w:val="nil"/>
              <w:bottom w:val="single" w:sz="8" w:space="0" w:color="auto"/>
              <w:right w:val="nil"/>
            </w:tcBorders>
            <w:shd w:val="clear" w:color="auto" w:fill="auto"/>
          </w:tcPr>
          <w:p w14:paraId="75602F73" w14:textId="77777777" w:rsidR="001839F0" w:rsidRPr="0069644B" w:rsidRDefault="001839F0" w:rsidP="0069644B">
            <w:pPr>
              <w:spacing w:before="120" w:after="80" w:line="240" w:lineRule="auto"/>
              <w:jc w:val="both"/>
              <w:rPr>
                <w:sz w:val="22"/>
                <w:lang w:val="en-US"/>
              </w:rPr>
            </w:pPr>
            <w:r w:rsidRPr="0069644B">
              <w:rPr>
                <w:rFonts w:ascii="Cambria" w:hAnsi="Cambria"/>
                <w:b/>
                <w:bCs/>
                <w:i/>
                <w:iCs/>
                <w:sz w:val="20"/>
                <w:szCs w:val="20"/>
                <w:lang w:val="en-US"/>
              </w:rPr>
              <w:t>ABSTRACT</w:t>
            </w:r>
          </w:p>
        </w:tc>
      </w:tr>
      <w:tr w:rsidR="001839F0" w:rsidRPr="0069644B" w14:paraId="743C71BB" w14:textId="77777777" w:rsidTr="00332A06">
        <w:trPr>
          <w:gridAfter w:val="1"/>
          <w:wAfter w:w="88" w:type="dxa"/>
        </w:trPr>
        <w:tc>
          <w:tcPr>
            <w:tcW w:w="2520" w:type="dxa"/>
            <w:gridSpan w:val="2"/>
            <w:tcBorders>
              <w:top w:val="single" w:sz="8" w:space="0" w:color="auto"/>
              <w:left w:val="nil"/>
              <w:bottom w:val="single" w:sz="2" w:space="0" w:color="auto"/>
              <w:right w:val="nil"/>
            </w:tcBorders>
            <w:shd w:val="clear" w:color="auto" w:fill="auto"/>
          </w:tcPr>
          <w:p w14:paraId="2DB7A9E7" w14:textId="79FCBEA8" w:rsidR="001839F0" w:rsidRPr="0069644B" w:rsidRDefault="000E5525" w:rsidP="0069644B">
            <w:pPr>
              <w:spacing w:before="60" w:after="0" w:line="240" w:lineRule="auto"/>
              <w:rPr>
                <w:sz w:val="18"/>
                <w:szCs w:val="18"/>
                <w:lang w:val="en-US"/>
              </w:rPr>
            </w:pPr>
            <w:proofErr w:type="spellStart"/>
            <w:r>
              <w:rPr>
                <w:sz w:val="18"/>
                <w:szCs w:val="18"/>
                <w:lang w:val="en-US"/>
              </w:rPr>
              <w:t>Jurnal</w:t>
            </w:r>
            <w:proofErr w:type="spellEnd"/>
            <w:r>
              <w:rPr>
                <w:sz w:val="18"/>
                <w:szCs w:val="18"/>
                <w:lang w:val="en-US"/>
              </w:rPr>
              <w:t xml:space="preserve"> IPTEK – Volume 25</w:t>
            </w:r>
          </w:p>
          <w:p w14:paraId="79FDBD35" w14:textId="7CE83140" w:rsidR="001839F0" w:rsidRPr="0069644B" w:rsidRDefault="000E5525" w:rsidP="000E5525">
            <w:pPr>
              <w:spacing w:after="0" w:line="240" w:lineRule="auto"/>
              <w:rPr>
                <w:sz w:val="18"/>
                <w:szCs w:val="18"/>
                <w:lang w:val="en-US"/>
              </w:rPr>
            </w:pPr>
            <w:proofErr w:type="spellStart"/>
            <w:r>
              <w:rPr>
                <w:sz w:val="18"/>
                <w:szCs w:val="18"/>
                <w:lang w:val="en-US"/>
              </w:rPr>
              <w:t>Nomer</w:t>
            </w:r>
            <w:proofErr w:type="spellEnd"/>
            <w:r>
              <w:rPr>
                <w:sz w:val="18"/>
                <w:szCs w:val="18"/>
                <w:lang w:val="en-US"/>
              </w:rPr>
              <w:t xml:space="preserve"> 1, </w:t>
            </w:r>
            <w:proofErr w:type="spellStart"/>
            <w:r>
              <w:rPr>
                <w:sz w:val="18"/>
                <w:szCs w:val="18"/>
                <w:lang w:val="en-US"/>
              </w:rPr>
              <w:t>Juli</w:t>
            </w:r>
            <w:proofErr w:type="spellEnd"/>
            <w:r>
              <w:rPr>
                <w:sz w:val="18"/>
                <w:szCs w:val="18"/>
                <w:lang w:val="en-US"/>
              </w:rPr>
              <w:t xml:space="preserve"> 2021</w:t>
            </w:r>
          </w:p>
          <w:p w14:paraId="1650A699" w14:textId="77777777" w:rsidR="001839F0" w:rsidRPr="0069644B" w:rsidRDefault="001839F0" w:rsidP="0069644B">
            <w:pPr>
              <w:spacing w:after="0" w:line="240" w:lineRule="auto"/>
              <w:rPr>
                <w:sz w:val="18"/>
                <w:szCs w:val="18"/>
                <w:lang w:val="en-US"/>
              </w:rPr>
            </w:pPr>
          </w:p>
          <w:p w14:paraId="2F13F74D" w14:textId="77777777" w:rsidR="001839F0" w:rsidRPr="0069644B" w:rsidRDefault="001839F0" w:rsidP="0069644B">
            <w:pPr>
              <w:spacing w:after="0" w:line="240" w:lineRule="auto"/>
              <w:rPr>
                <w:sz w:val="18"/>
                <w:szCs w:val="18"/>
                <w:lang w:val="en-US"/>
              </w:rPr>
            </w:pPr>
            <w:proofErr w:type="spellStart"/>
            <w:r w:rsidRPr="0069644B">
              <w:rPr>
                <w:sz w:val="18"/>
                <w:szCs w:val="18"/>
                <w:lang w:val="en-US"/>
              </w:rPr>
              <w:t>Halaman</w:t>
            </w:r>
            <w:proofErr w:type="spellEnd"/>
            <w:r w:rsidRPr="0069644B">
              <w:rPr>
                <w:sz w:val="18"/>
                <w:szCs w:val="18"/>
                <w:lang w:val="en-US"/>
              </w:rPr>
              <w:t>:</w:t>
            </w:r>
          </w:p>
          <w:p w14:paraId="2C0315E6" w14:textId="264BF480" w:rsidR="001839F0" w:rsidRPr="0069644B" w:rsidRDefault="000E5525" w:rsidP="0069644B">
            <w:pPr>
              <w:spacing w:after="0" w:line="240" w:lineRule="auto"/>
              <w:rPr>
                <w:sz w:val="18"/>
                <w:szCs w:val="18"/>
                <w:lang w:val="en-US"/>
              </w:rPr>
            </w:pPr>
            <w:r>
              <w:rPr>
                <w:sz w:val="18"/>
                <w:szCs w:val="18"/>
                <w:lang w:val="en-US"/>
              </w:rPr>
              <w:t>1 – 8</w:t>
            </w:r>
          </w:p>
          <w:p w14:paraId="0D6BD2A1" w14:textId="77777777" w:rsidR="001839F0" w:rsidRPr="0069644B" w:rsidRDefault="001839F0" w:rsidP="0069644B">
            <w:pPr>
              <w:spacing w:after="0" w:line="240" w:lineRule="auto"/>
              <w:rPr>
                <w:sz w:val="18"/>
                <w:szCs w:val="18"/>
                <w:lang w:val="en-US"/>
              </w:rPr>
            </w:pPr>
            <w:proofErr w:type="spellStart"/>
            <w:r w:rsidRPr="0069644B">
              <w:rPr>
                <w:sz w:val="18"/>
                <w:szCs w:val="18"/>
                <w:lang w:val="en-US"/>
              </w:rPr>
              <w:t>Tanggal</w:t>
            </w:r>
            <w:proofErr w:type="spellEnd"/>
            <w:r w:rsidRPr="0069644B">
              <w:rPr>
                <w:sz w:val="18"/>
                <w:szCs w:val="18"/>
                <w:lang w:val="en-US"/>
              </w:rPr>
              <w:t xml:space="preserve"> </w:t>
            </w:r>
            <w:proofErr w:type="spellStart"/>
            <w:r w:rsidRPr="0069644B">
              <w:rPr>
                <w:sz w:val="18"/>
                <w:szCs w:val="18"/>
                <w:lang w:val="en-US"/>
              </w:rPr>
              <w:t>Terbit</w:t>
            </w:r>
            <w:proofErr w:type="spellEnd"/>
            <w:r w:rsidRPr="0069644B">
              <w:rPr>
                <w:sz w:val="18"/>
                <w:szCs w:val="18"/>
                <w:lang w:val="en-US"/>
              </w:rPr>
              <w:t xml:space="preserve"> :</w:t>
            </w:r>
          </w:p>
          <w:p w14:paraId="7C7C1532" w14:textId="587A6466" w:rsidR="001839F0" w:rsidRPr="0069644B" w:rsidRDefault="00332A06" w:rsidP="0069644B">
            <w:pPr>
              <w:spacing w:after="0" w:line="240" w:lineRule="auto"/>
              <w:rPr>
                <w:sz w:val="18"/>
                <w:szCs w:val="18"/>
                <w:lang w:val="en-US"/>
              </w:rPr>
            </w:pPr>
            <w:r>
              <w:rPr>
                <w:sz w:val="18"/>
                <w:szCs w:val="18"/>
                <w:lang w:val="en-US"/>
              </w:rPr>
              <w:t xml:space="preserve">27 </w:t>
            </w:r>
            <w:proofErr w:type="spellStart"/>
            <w:r>
              <w:rPr>
                <w:sz w:val="18"/>
                <w:szCs w:val="18"/>
                <w:lang w:val="en-US"/>
              </w:rPr>
              <w:t>Juli</w:t>
            </w:r>
            <w:proofErr w:type="spellEnd"/>
            <w:r>
              <w:rPr>
                <w:sz w:val="18"/>
                <w:szCs w:val="18"/>
                <w:lang w:val="en-US"/>
              </w:rPr>
              <w:t xml:space="preserve"> 2021</w:t>
            </w:r>
          </w:p>
          <w:p w14:paraId="3F460D89" w14:textId="77777777" w:rsidR="00E71875" w:rsidRPr="0069644B" w:rsidRDefault="00E71875" w:rsidP="0069644B">
            <w:pPr>
              <w:spacing w:after="0" w:line="240" w:lineRule="auto"/>
              <w:rPr>
                <w:sz w:val="18"/>
                <w:szCs w:val="18"/>
                <w:lang w:val="en-US"/>
              </w:rPr>
            </w:pPr>
          </w:p>
          <w:p w14:paraId="7D8209AC" w14:textId="77777777" w:rsidR="001839F0" w:rsidRPr="0069644B" w:rsidRDefault="001839F0" w:rsidP="0069644B">
            <w:pPr>
              <w:spacing w:after="0" w:line="240" w:lineRule="auto"/>
              <w:rPr>
                <w:sz w:val="18"/>
                <w:szCs w:val="18"/>
                <w:lang w:val="en-US"/>
              </w:rPr>
            </w:pPr>
            <w:r w:rsidRPr="0069644B">
              <w:rPr>
                <w:sz w:val="18"/>
                <w:szCs w:val="18"/>
                <w:lang w:val="en-US"/>
              </w:rPr>
              <w:t>DOI:</w:t>
            </w:r>
          </w:p>
          <w:p w14:paraId="00BA0193" w14:textId="77777777" w:rsidR="001839F0" w:rsidRPr="0069644B" w:rsidRDefault="001839F0" w:rsidP="0069644B">
            <w:pPr>
              <w:spacing w:after="0" w:line="240" w:lineRule="auto"/>
              <w:rPr>
                <w:sz w:val="18"/>
                <w:szCs w:val="18"/>
                <w:lang w:val="en-US"/>
              </w:rPr>
            </w:pPr>
            <w:r w:rsidRPr="0069644B">
              <w:rPr>
                <w:sz w:val="18"/>
                <w:szCs w:val="18"/>
                <w:lang w:val="en-US"/>
              </w:rPr>
              <w:t>10.31284/j.iptek.2017.v21i2.91</w:t>
            </w:r>
          </w:p>
        </w:tc>
        <w:tc>
          <w:tcPr>
            <w:tcW w:w="426" w:type="dxa"/>
            <w:tcBorders>
              <w:top w:val="nil"/>
              <w:left w:val="nil"/>
              <w:bottom w:val="nil"/>
              <w:right w:val="nil"/>
            </w:tcBorders>
            <w:shd w:val="clear" w:color="auto" w:fill="auto"/>
          </w:tcPr>
          <w:p w14:paraId="7ADB2211" w14:textId="77777777" w:rsidR="001839F0" w:rsidRPr="0069644B" w:rsidRDefault="001839F0" w:rsidP="0069644B">
            <w:pPr>
              <w:spacing w:after="0" w:line="240" w:lineRule="auto"/>
              <w:jc w:val="center"/>
              <w:rPr>
                <w:szCs w:val="24"/>
                <w:lang w:val="en-US"/>
              </w:rPr>
            </w:pPr>
          </w:p>
        </w:tc>
        <w:tc>
          <w:tcPr>
            <w:tcW w:w="6237" w:type="dxa"/>
            <w:gridSpan w:val="3"/>
            <w:tcBorders>
              <w:top w:val="single" w:sz="8" w:space="0" w:color="auto"/>
              <w:left w:val="nil"/>
              <w:bottom w:val="single" w:sz="2" w:space="0" w:color="auto"/>
              <w:right w:val="nil"/>
            </w:tcBorders>
            <w:shd w:val="clear" w:color="auto" w:fill="auto"/>
          </w:tcPr>
          <w:p w14:paraId="0C6B67B5" w14:textId="77777777" w:rsidR="008B463D" w:rsidRPr="008B463D" w:rsidRDefault="008B463D" w:rsidP="008B463D">
            <w:pPr>
              <w:spacing w:line="240" w:lineRule="auto"/>
              <w:contextualSpacing/>
              <w:jc w:val="both"/>
              <w:rPr>
                <w:rFonts w:asciiTheme="majorBidi" w:hAnsiTheme="majorBidi" w:cstheme="majorBidi"/>
                <w:i/>
                <w:iCs/>
                <w:sz w:val="18"/>
                <w:szCs w:val="18"/>
              </w:rPr>
            </w:pPr>
            <w:r w:rsidRPr="008B463D">
              <w:rPr>
                <w:rFonts w:asciiTheme="majorBidi" w:hAnsiTheme="majorBidi" w:cstheme="majorBidi"/>
                <w:i/>
                <w:iCs/>
                <w:color w:val="000000" w:themeColor="text1"/>
                <w:sz w:val="18"/>
                <w:szCs w:val="18"/>
              </w:rPr>
              <w:t xml:space="preserve">Jember is one of cities in East Java which has been very famous in the world. This city is dubbed as a carnaval city because it organizes an annual festival namely “Jember Fashion Carnaval (JFC)”. It is a fashion carnaval that presents the creativity of Indonesian artists. This sort of event has so famed that many foreign visitors come and see. Jember Fashion Carnaval has become a great event of entertainment and tourism that make Jember and even Indonesian people proud of. Moreover, this event exhibits cultural and art fashion show in the international level. Unfortunately, a specific place which can accommodate this kind of activity has not been available yet. As a result, JFC and art show are paraded along the roads in Jember. Thus, a Cultural Activity Centre of Fashion Carnaval in Jember is necessary to be designed by employing symbolic architecture. To collect the data, the researcher implemented field study and literature study as well as descriptive analysis method. The macro concept of this design entitled iconic under the symbolic theme will make Jember as a Carnival city. Meanwhile, the micro concept of recreational land order is actualized in centered-circulation pattern getting the philosophy of </w:t>
            </w:r>
            <w:r w:rsidRPr="008B463D">
              <w:rPr>
                <w:rFonts w:asciiTheme="majorBidi" w:hAnsiTheme="majorBidi" w:cstheme="majorBidi"/>
                <w:i/>
                <w:iCs/>
                <w:sz w:val="18"/>
                <w:szCs w:val="18"/>
              </w:rPr>
              <w:t xml:space="preserve">JFC logo. The micro concept of adaptive shape occurs by adapting the shape of JFC symbol as the costume of building, whereas the micro concept of thematic space derives from the philosophy of JFC fashion products which have different themes for every event. The facilities provide show area, convention hall, organizer office, restaurant and inn, training and workshop, art gallery, and souvenir shop. They are designed to facilitate all activities related to JFC. Accordingly, this design is expected to be an area which can support JFC event for youths who want to develop and continue the art works produced by Indonesian people so that this event can last long and improve other subsequent events. </w:t>
            </w:r>
          </w:p>
          <w:p w14:paraId="0F763AC9" w14:textId="77777777" w:rsidR="008B463D" w:rsidRPr="008B463D" w:rsidRDefault="008B463D" w:rsidP="008B463D">
            <w:pPr>
              <w:spacing w:line="240" w:lineRule="auto"/>
              <w:contextualSpacing/>
              <w:jc w:val="both"/>
              <w:rPr>
                <w:rFonts w:asciiTheme="majorBidi" w:hAnsiTheme="majorBidi" w:cstheme="majorBidi"/>
                <w:i/>
                <w:iCs/>
                <w:sz w:val="18"/>
                <w:szCs w:val="18"/>
              </w:rPr>
            </w:pPr>
          </w:p>
          <w:p w14:paraId="7BDE64C5" w14:textId="77777777" w:rsidR="003A2D68" w:rsidRDefault="008B463D" w:rsidP="008B463D">
            <w:pPr>
              <w:spacing w:before="80" w:after="0" w:line="240" w:lineRule="auto"/>
              <w:jc w:val="both"/>
              <w:rPr>
                <w:rFonts w:asciiTheme="majorBidi" w:hAnsiTheme="majorBidi" w:cstheme="majorBidi"/>
                <w:i/>
                <w:iCs/>
                <w:sz w:val="18"/>
                <w:szCs w:val="18"/>
              </w:rPr>
            </w:pPr>
            <w:r w:rsidRPr="008B463D">
              <w:rPr>
                <w:rFonts w:asciiTheme="majorBidi" w:hAnsiTheme="majorBidi" w:cstheme="majorBidi"/>
                <w:b/>
                <w:bCs/>
                <w:i/>
                <w:iCs/>
                <w:sz w:val="18"/>
                <w:szCs w:val="18"/>
              </w:rPr>
              <w:t>Keywords</w:t>
            </w:r>
            <w:r w:rsidRPr="008B463D">
              <w:rPr>
                <w:rFonts w:asciiTheme="majorBidi" w:hAnsiTheme="majorBidi" w:cstheme="majorBidi"/>
                <w:i/>
                <w:iCs/>
                <w:sz w:val="18"/>
                <w:szCs w:val="18"/>
              </w:rPr>
              <w:t>: carnaval, fashion, symbolic, Jember</w:t>
            </w:r>
          </w:p>
          <w:p w14:paraId="63D4C2A7" w14:textId="45B9F50E" w:rsidR="008B463D" w:rsidRPr="0069644B" w:rsidRDefault="008B463D" w:rsidP="008B463D">
            <w:pPr>
              <w:spacing w:before="80" w:after="0" w:line="240" w:lineRule="auto"/>
              <w:jc w:val="both"/>
              <w:rPr>
                <w:i/>
                <w:iCs/>
                <w:sz w:val="18"/>
                <w:szCs w:val="18"/>
                <w:lang w:val="en-US"/>
              </w:rPr>
            </w:pPr>
          </w:p>
        </w:tc>
      </w:tr>
      <w:tr w:rsidR="001839F0" w:rsidRPr="0069644B" w14:paraId="16094D39" w14:textId="77777777" w:rsidTr="00332A06">
        <w:trPr>
          <w:gridAfter w:val="1"/>
          <w:wAfter w:w="88" w:type="dxa"/>
        </w:trPr>
        <w:tc>
          <w:tcPr>
            <w:tcW w:w="2520" w:type="dxa"/>
            <w:gridSpan w:val="2"/>
            <w:tcBorders>
              <w:top w:val="single" w:sz="2" w:space="0" w:color="auto"/>
              <w:left w:val="nil"/>
              <w:bottom w:val="single" w:sz="8" w:space="0" w:color="auto"/>
              <w:right w:val="nil"/>
            </w:tcBorders>
            <w:shd w:val="clear" w:color="auto" w:fill="auto"/>
          </w:tcPr>
          <w:p w14:paraId="4DE416CF" w14:textId="77777777" w:rsidR="001839F0" w:rsidRPr="0069644B" w:rsidRDefault="00E17E17" w:rsidP="0069644B">
            <w:pPr>
              <w:spacing w:before="100" w:after="80" w:line="240" w:lineRule="auto"/>
              <w:rPr>
                <w:szCs w:val="24"/>
                <w:lang w:val="en-US"/>
              </w:rPr>
            </w:pPr>
            <w:r w:rsidRPr="0069644B">
              <w:rPr>
                <w:rFonts w:ascii="Cambria" w:hAnsi="Cambria"/>
                <w:b/>
                <w:bCs/>
                <w:sz w:val="22"/>
                <w:lang w:val="en-US"/>
              </w:rPr>
              <w:t>EMAIL</w:t>
            </w:r>
          </w:p>
        </w:tc>
        <w:tc>
          <w:tcPr>
            <w:tcW w:w="426" w:type="dxa"/>
            <w:tcBorders>
              <w:top w:val="nil"/>
              <w:left w:val="nil"/>
              <w:bottom w:val="nil"/>
              <w:right w:val="nil"/>
            </w:tcBorders>
            <w:shd w:val="clear" w:color="auto" w:fill="auto"/>
          </w:tcPr>
          <w:p w14:paraId="424BD10D" w14:textId="77777777" w:rsidR="001839F0" w:rsidRPr="0069644B" w:rsidRDefault="001839F0" w:rsidP="0069644B">
            <w:pPr>
              <w:spacing w:after="0" w:line="240" w:lineRule="auto"/>
              <w:jc w:val="center"/>
              <w:rPr>
                <w:szCs w:val="24"/>
                <w:lang w:val="en-US"/>
              </w:rPr>
            </w:pPr>
          </w:p>
        </w:tc>
        <w:tc>
          <w:tcPr>
            <w:tcW w:w="6237" w:type="dxa"/>
            <w:gridSpan w:val="3"/>
            <w:tcBorders>
              <w:top w:val="single" w:sz="2" w:space="0" w:color="auto"/>
              <w:left w:val="nil"/>
              <w:bottom w:val="single" w:sz="8" w:space="0" w:color="auto"/>
              <w:right w:val="nil"/>
            </w:tcBorders>
            <w:shd w:val="clear" w:color="auto" w:fill="auto"/>
          </w:tcPr>
          <w:p w14:paraId="719FAEFE" w14:textId="77777777" w:rsidR="001839F0" w:rsidRPr="0069644B" w:rsidRDefault="001839F0" w:rsidP="0069644B">
            <w:pPr>
              <w:spacing w:before="100" w:after="80" w:line="240" w:lineRule="auto"/>
              <w:rPr>
                <w:szCs w:val="24"/>
                <w:lang w:val="en-US"/>
              </w:rPr>
            </w:pPr>
            <w:r w:rsidRPr="0069644B">
              <w:rPr>
                <w:rFonts w:ascii="Cambria" w:hAnsi="Cambria"/>
                <w:b/>
                <w:bCs/>
                <w:sz w:val="22"/>
                <w:lang w:val="en-US"/>
              </w:rPr>
              <w:t>ABSTRAK</w:t>
            </w:r>
          </w:p>
        </w:tc>
      </w:tr>
      <w:tr w:rsidR="00636283" w:rsidRPr="0069644B" w14:paraId="3F797DE1" w14:textId="77777777" w:rsidTr="00332A06">
        <w:trPr>
          <w:gridAfter w:val="1"/>
          <w:wAfter w:w="88" w:type="dxa"/>
        </w:trPr>
        <w:tc>
          <w:tcPr>
            <w:tcW w:w="2520" w:type="dxa"/>
            <w:gridSpan w:val="2"/>
            <w:tcBorders>
              <w:top w:val="single" w:sz="8" w:space="0" w:color="auto"/>
              <w:left w:val="nil"/>
              <w:bottom w:val="single" w:sz="2" w:space="0" w:color="auto"/>
              <w:right w:val="nil"/>
            </w:tcBorders>
            <w:shd w:val="clear" w:color="auto" w:fill="auto"/>
          </w:tcPr>
          <w:p w14:paraId="7DE43C6D" w14:textId="19ACDC8E" w:rsidR="00636283" w:rsidRPr="0069644B" w:rsidRDefault="00332A06" w:rsidP="0069644B">
            <w:pPr>
              <w:spacing w:before="60" w:after="0" w:line="240" w:lineRule="auto"/>
              <w:rPr>
                <w:sz w:val="18"/>
                <w:szCs w:val="18"/>
                <w:lang w:val="en-US"/>
              </w:rPr>
            </w:pPr>
            <w:r>
              <w:rPr>
                <w:sz w:val="18"/>
                <w:szCs w:val="18"/>
                <w:lang w:val="en-US"/>
              </w:rPr>
              <w:t>febrianynurshellaa@gmail.com</w:t>
            </w:r>
          </w:p>
          <w:p w14:paraId="2D59F5B7" w14:textId="77777777" w:rsidR="004A2DE5" w:rsidRPr="0069644B" w:rsidRDefault="004A2DE5" w:rsidP="0069644B">
            <w:pPr>
              <w:spacing w:after="0" w:line="240" w:lineRule="auto"/>
              <w:rPr>
                <w:sz w:val="18"/>
                <w:szCs w:val="18"/>
                <w:lang w:val="en-US"/>
              </w:rPr>
            </w:pPr>
          </w:p>
        </w:tc>
        <w:tc>
          <w:tcPr>
            <w:tcW w:w="426" w:type="dxa"/>
            <w:tcBorders>
              <w:top w:val="nil"/>
              <w:left w:val="nil"/>
              <w:bottom w:val="nil"/>
              <w:right w:val="nil"/>
            </w:tcBorders>
            <w:shd w:val="clear" w:color="auto" w:fill="auto"/>
          </w:tcPr>
          <w:p w14:paraId="6F3428E5" w14:textId="77777777" w:rsidR="00636283" w:rsidRPr="0069644B" w:rsidRDefault="00636283" w:rsidP="0069644B">
            <w:pPr>
              <w:spacing w:after="0" w:line="240" w:lineRule="auto"/>
              <w:jc w:val="center"/>
              <w:rPr>
                <w:szCs w:val="24"/>
                <w:lang w:val="en-US"/>
              </w:rPr>
            </w:pPr>
          </w:p>
        </w:tc>
        <w:tc>
          <w:tcPr>
            <w:tcW w:w="6237" w:type="dxa"/>
            <w:gridSpan w:val="3"/>
            <w:vMerge w:val="restart"/>
            <w:tcBorders>
              <w:top w:val="single" w:sz="8" w:space="0" w:color="auto"/>
              <w:left w:val="nil"/>
              <w:right w:val="nil"/>
            </w:tcBorders>
            <w:shd w:val="clear" w:color="auto" w:fill="auto"/>
          </w:tcPr>
          <w:p w14:paraId="0AE1F3F7" w14:textId="5036DFBA" w:rsidR="00D7331A" w:rsidRPr="00D7331A" w:rsidRDefault="00D7331A" w:rsidP="00D7331A">
            <w:pPr>
              <w:spacing w:line="240" w:lineRule="auto"/>
              <w:jc w:val="both"/>
              <w:rPr>
                <w:sz w:val="18"/>
                <w:szCs w:val="18"/>
              </w:rPr>
            </w:pPr>
            <w:r w:rsidRPr="00D7331A">
              <w:rPr>
                <w:color w:val="000000" w:themeColor="text1"/>
                <w:sz w:val="18"/>
                <w:szCs w:val="18"/>
              </w:rPr>
              <w:t xml:space="preserve">Kota Jember merupakan salah satu kota di Jawa Timur yang kini telah mendunia. Dijuluki sebagai Kota Karnaval karena setiap tahun Jember menggelar acara festival yang bertajuk “Jember Fashion Carnaval (JFC)”. Sebuah karnaval fashion yang menampilkan kreativitas seniman  Indonesia, yang saat ini sudah mendunia bahkan banyak penonton yang datang dari berbagai negara. Jember Fashion Carnaval telah menjadi sebuah event hiburan dan pariwisata raksasa kebanggan kota Jember dan Indonesia serta menjadi sebuah pagelaran seni budaya mode bertaraf internasional. Namun belum ada tempat khusus yang mewadahi kegiatan ini, sehingga dilakukan kegiatan arak arakan JFC dan pagelaran seni lainnya disepanjang jalan di Kota Jember. </w:t>
            </w:r>
            <w:r w:rsidRPr="00D7331A">
              <w:rPr>
                <w:sz w:val="18"/>
                <w:szCs w:val="18"/>
              </w:rPr>
              <w:t xml:space="preserve">Oleh karena itu di buat suatu rancangan desain yaitu Pusat Kegiatan Budaya Fashion Carnaval di Kota Jember. Tema yang digunakan dalam perancangan ini yaitu arsitektur simbolis, kemudian dalam proses pengumpulan data, metode penelitian yang digunakan adalah metode penelitian lapangan dan literatur serta metode Analisis deskriptif. Penerapan konsep makro dalam perancangan ini bertajuk iconik, sesuai dengan tema simbolis yang menjadikan Kota Jember sebagai Kota Karnaval. Kemudian dilanjutkan dengan penerapan konsep mikro tata lahan rekreatif dengan pola sirkulasi memusat yang mengambil filosofi berdasarkan logo JFC. Untuk konsep mikro bentuk yaitu adaptif yang berarti mengadaptasikan bentuk </w:t>
            </w:r>
            <w:r w:rsidRPr="00D7331A">
              <w:rPr>
                <w:sz w:val="18"/>
                <w:szCs w:val="18"/>
              </w:rPr>
              <w:lastRenderedPageBreak/>
              <w:t>dengan symbol JFC yaitu sebagai kostum bangunan. dan mikro ruang yaitu tematik, yang mengambil filosofi berdasarkan hasil karya busana JFC dengan tema berbeda di setiap acara. Fasilitas yang terdapat didalamnya adalah area pertunjukan, convention hall, kantor pengelola, resto dan penginapan, pelatihan dan workshop, juga galeri seni dan toko souvenir. Fasilitas tersebutt dirancang untuk mewadahi segala aktivitas yang berhubungan dengan JFC. Diharapkan dengan adanya perancangan ini akan menjadi suatu kawasan yang mewadahi acara JFC bagi putra putri yang ingin memajukan dan meneruskan karya anak bangsa. Agar acara ini tidak pernah mati dan dapat terus mengembangkan rentetan acara lainnya.</w:t>
            </w:r>
          </w:p>
          <w:p w14:paraId="2B0A26A6" w14:textId="2B0B65F4" w:rsidR="00636283" w:rsidRPr="008B463D" w:rsidRDefault="00D7331A" w:rsidP="008B463D">
            <w:pPr>
              <w:spacing w:line="240" w:lineRule="auto"/>
              <w:jc w:val="both"/>
              <w:rPr>
                <w:rFonts w:asciiTheme="minorBidi" w:hAnsiTheme="minorBidi"/>
                <w:sz w:val="20"/>
                <w:szCs w:val="20"/>
              </w:rPr>
            </w:pPr>
            <w:r w:rsidRPr="00D7331A">
              <w:rPr>
                <w:b/>
                <w:bCs/>
                <w:sz w:val="18"/>
                <w:szCs w:val="18"/>
              </w:rPr>
              <w:t>Kata kunci</w:t>
            </w:r>
            <w:r w:rsidRPr="00D7331A">
              <w:rPr>
                <w:sz w:val="18"/>
                <w:szCs w:val="18"/>
              </w:rPr>
              <w:t xml:space="preserve"> : karnaval, busana, simbolis, Jember.</w:t>
            </w:r>
          </w:p>
        </w:tc>
      </w:tr>
      <w:tr w:rsidR="00636283" w:rsidRPr="0069644B" w14:paraId="5B60165A" w14:textId="77777777" w:rsidTr="00332A06">
        <w:trPr>
          <w:gridAfter w:val="1"/>
          <w:wAfter w:w="88" w:type="dxa"/>
        </w:trPr>
        <w:tc>
          <w:tcPr>
            <w:tcW w:w="2520" w:type="dxa"/>
            <w:gridSpan w:val="2"/>
            <w:tcBorders>
              <w:top w:val="single" w:sz="2" w:space="0" w:color="auto"/>
              <w:left w:val="nil"/>
              <w:bottom w:val="single" w:sz="8" w:space="0" w:color="auto"/>
              <w:right w:val="nil"/>
            </w:tcBorders>
            <w:shd w:val="clear" w:color="auto" w:fill="auto"/>
          </w:tcPr>
          <w:p w14:paraId="32DEF6D5" w14:textId="77777777" w:rsidR="00636283" w:rsidRPr="0069644B" w:rsidRDefault="00E17E17" w:rsidP="0069644B">
            <w:pPr>
              <w:spacing w:before="100" w:after="80" w:line="240" w:lineRule="auto"/>
              <w:rPr>
                <w:rFonts w:ascii="Cambria" w:hAnsi="Cambria"/>
                <w:b/>
                <w:bCs/>
                <w:sz w:val="22"/>
                <w:lang w:val="en-US"/>
              </w:rPr>
            </w:pPr>
            <w:r w:rsidRPr="0069644B">
              <w:rPr>
                <w:rFonts w:ascii="Cambria" w:hAnsi="Cambria"/>
                <w:b/>
                <w:bCs/>
                <w:sz w:val="22"/>
                <w:lang w:val="en-US"/>
              </w:rPr>
              <w:t>PENERBIT</w:t>
            </w:r>
          </w:p>
        </w:tc>
        <w:tc>
          <w:tcPr>
            <w:tcW w:w="426" w:type="dxa"/>
            <w:tcBorders>
              <w:top w:val="nil"/>
              <w:left w:val="nil"/>
              <w:bottom w:val="nil"/>
              <w:right w:val="nil"/>
            </w:tcBorders>
            <w:shd w:val="clear" w:color="auto" w:fill="auto"/>
          </w:tcPr>
          <w:p w14:paraId="2EB017E8" w14:textId="77777777" w:rsidR="00636283" w:rsidRPr="0069644B" w:rsidRDefault="00636283" w:rsidP="0069644B">
            <w:pPr>
              <w:spacing w:after="0" w:line="240" w:lineRule="auto"/>
              <w:jc w:val="center"/>
              <w:rPr>
                <w:szCs w:val="24"/>
                <w:lang w:val="en-US"/>
              </w:rPr>
            </w:pPr>
          </w:p>
        </w:tc>
        <w:tc>
          <w:tcPr>
            <w:tcW w:w="6237" w:type="dxa"/>
            <w:gridSpan w:val="3"/>
            <w:vMerge/>
            <w:tcBorders>
              <w:left w:val="nil"/>
              <w:right w:val="nil"/>
            </w:tcBorders>
            <w:shd w:val="clear" w:color="auto" w:fill="auto"/>
          </w:tcPr>
          <w:p w14:paraId="3491E08B" w14:textId="77777777" w:rsidR="00636283" w:rsidRPr="0069644B" w:rsidRDefault="00636283" w:rsidP="0069644B">
            <w:pPr>
              <w:spacing w:after="0" w:line="240" w:lineRule="auto"/>
              <w:jc w:val="both"/>
              <w:rPr>
                <w:iCs/>
                <w:sz w:val="18"/>
                <w:szCs w:val="18"/>
              </w:rPr>
            </w:pPr>
          </w:p>
        </w:tc>
      </w:tr>
      <w:tr w:rsidR="00636283" w:rsidRPr="0069644B" w14:paraId="0CE73C40" w14:textId="77777777" w:rsidTr="00332A06">
        <w:trPr>
          <w:gridAfter w:val="1"/>
          <w:wAfter w:w="88" w:type="dxa"/>
        </w:trPr>
        <w:tc>
          <w:tcPr>
            <w:tcW w:w="2520" w:type="dxa"/>
            <w:gridSpan w:val="2"/>
            <w:tcBorders>
              <w:top w:val="single" w:sz="8" w:space="0" w:color="auto"/>
              <w:left w:val="nil"/>
              <w:bottom w:val="nil"/>
              <w:right w:val="nil"/>
            </w:tcBorders>
            <w:shd w:val="clear" w:color="auto" w:fill="auto"/>
          </w:tcPr>
          <w:p w14:paraId="10465D14" w14:textId="77777777" w:rsidR="005C19E0" w:rsidRPr="0069644B" w:rsidRDefault="005C19E0" w:rsidP="005C19E0">
            <w:pPr>
              <w:spacing w:before="60" w:after="0" w:line="240" w:lineRule="auto"/>
              <w:rPr>
                <w:sz w:val="18"/>
                <w:szCs w:val="18"/>
                <w:lang w:val="en-US"/>
              </w:rPr>
            </w:pPr>
            <w:r w:rsidRPr="0069644B">
              <w:rPr>
                <w:sz w:val="18"/>
                <w:szCs w:val="18"/>
                <w:lang w:val="en-US"/>
              </w:rPr>
              <w:t xml:space="preserve">LPPM- </w:t>
            </w:r>
            <w:proofErr w:type="spellStart"/>
            <w:r w:rsidRPr="0069644B">
              <w:rPr>
                <w:sz w:val="18"/>
                <w:szCs w:val="18"/>
                <w:lang w:val="en-US"/>
              </w:rPr>
              <w:t>Institut</w:t>
            </w:r>
            <w:proofErr w:type="spellEnd"/>
            <w:r w:rsidRPr="0069644B">
              <w:rPr>
                <w:sz w:val="18"/>
                <w:szCs w:val="18"/>
                <w:lang w:val="en-US"/>
              </w:rPr>
              <w:t xml:space="preserve"> </w:t>
            </w:r>
            <w:proofErr w:type="spellStart"/>
            <w:r w:rsidRPr="0069644B">
              <w:rPr>
                <w:sz w:val="18"/>
                <w:szCs w:val="18"/>
                <w:lang w:val="en-US"/>
              </w:rPr>
              <w:t>Teknologi</w:t>
            </w:r>
            <w:proofErr w:type="spellEnd"/>
            <w:r w:rsidRPr="0069644B">
              <w:rPr>
                <w:sz w:val="18"/>
                <w:szCs w:val="18"/>
                <w:lang w:val="en-US"/>
              </w:rPr>
              <w:t xml:space="preserve"> </w:t>
            </w:r>
            <w:proofErr w:type="spellStart"/>
            <w:r w:rsidRPr="0069644B">
              <w:rPr>
                <w:sz w:val="18"/>
                <w:szCs w:val="18"/>
                <w:lang w:val="en-US"/>
              </w:rPr>
              <w:t>Adhi</w:t>
            </w:r>
            <w:proofErr w:type="spellEnd"/>
            <w:r w:rsidRPr="0069644B">
              <w:rPr>
                <w:sz w:val="18"/>
                <w:szCs w:val="18"/>
                <w:lang w:val="en-US"/>
              </w:rPr>
              <w:t xml:space="preserve"> Tama Surabaya</w:t>
            </w:r>
          </w:p>
          <w:p w14:paraId="766D8EB2" w14:textId="77777777" w:rsidR="005C19E0" w:rsidRPr="0069644B" w:rsidRDefault="005C19E0" w:rsidP="005C19E0">
            <w:pPr>
              <w:spacing w:after="0" w:line="240" w:lineRule="auto"/>
              <w:rPr>
                <w:sz w:val="18"/>
                <w:szCs w:val="18"/>
                <w:lang w:val="en-US"/>
              </w:rPr>
            </w:pPr>
            <w:proofErr w:type="spellStart"/>
            <w:r w:rsidRPr="0069644B">
              <w:rPr>
                <w:sz w:val="18"/>
                <w:szCs w:val="18"/>
                <w:lang w:val="en-US"/>
              </w:rPr>
              <w:t>Alamat</w:t>
            </w:r>
            <w:proofErr w:type="spellEnd"/>
            <w:r w:rsidRPr="0069644B">
              <w:rPr>
                <w:sz w:val="18"/>
                <w:szCs w:val="18"/>
                <w:lang w:val="en-US"/>
              </w:rPr>
              <w:t>:</w:t>
            </w:r>
          </w:p>
          <w:p w14:paraId="640838F9" w14:textId="77777777" w:rsidR="005C19E0" w:rsidRPr="0069644B" w:rsidRDefault="005C19E0" w:rsidP="005C19E0">
            <w:pPr>
              <w:spacing w:after="0" w:line="240" w:lineRule="auto"/>
              <w:rPr>
                <w:sz w:val="18"/>
                <w:szCs w:val="18"/>
                <w:lang w:val="en-US"/>
              </w:rPr>
            </w:pPr>
            <w:r w:rsidRPr="0069644B">
              <w:rPr>
                <w:sz w:val="18"/>
                <w:szCs w:val="18"/>
                <w:lang w:val="en-US"/>
              </w:rPr>
              <w:t xml:space="preserve">Jl. </w:t>
            </w:r>
            <w:proofErr w:type="spellStart"/>
            <w:r w:rsidRPr="0069644B">
              <w:rPr>
                <w:sz w:val="18"/>
                <w:szCs w:val="18"/>
                <w:lang w:val="en-US"/>
              </w:rPr>
              <w:t>Ari</w:t>
            </w:r>
            <w:r>
              <w:rPr>
                <w:sz w:val="18"/>
                <w:szCs w:val="18"/>
                <w:lang w:val="en-US"/>
              </w:rPr>
              <w:t>e</w:t>
            </w:r>
            <w:r w:rsidRPr="0069644B">
              <w:rPr>
                <w:sz w:val="18"/>
                <w:szCs w:val="18"/>
                <w:lang w:val="en-US"/>
              </w:rPr>
              <w:t>f</w:t>
            </w:r>
            <w:proofErr w:type="spellEnd"/>
            <w:r w:rsidRPr="0069644B">
              <w:rPr>
                <w:sz w:val="18"/>
                <w:szCs w:val="18"/>
                <w:lang w:val="en-US"/>
              </w:rPr>
              <w:t xml:space="preserve"> </w:t>
            </w:r>
            <w:proofErr w:type="spellStart"/>
            <w:r w:rsidRPr="0069644B">
              <w:rPr>
                <w:sz w:val="18"/>
                <w:szCs w:val="18"/>
                <w:lang w:val="en-US"/>
              </w:rPr>
              <w:t>Ra</w:t>
            </w:r>
            <w:r>
              <w:rPr>
                <w:sz w:val="18"/>
                <w:szCs w:val="18"/>
                <w:lang w:val="en-US"/>
              </w:rPr>
              <w:t>c</w:t>
            </w:r>
            <w:r w:rsidRPr="0069644B">
              <w:rPr>
                <w:sz w:val="18"/>
                <w:szCs w:val="18"/>
                <w:lang w:val="en-US"/>
              </w:rPr>
              <w:t>hman</w:t>
            </w:r>
            <w:proofErr w:type="spellEnd"/>
            <w:r w:rsidRPr="0069644B">
              <w:rPr>
                <w:sz w:val="18"/>
                <w:szCs w:val="18"/>
                <w:lang w:val="en-US"/>
              </w:rPr>
              <w:t xml:space="preserve"> </w:t>
            </w:r>
            <w:r>
              <w:rPr>
                <w:sz w:val="18"/>
                <w:szCs w:val="18"/>
                <w:lang w:val="en-US"/>
              </w:rPr>
              <w:t>Hakim No.100,</w:t>
            </w:r>
            <w:r w:rsidRPr="0069644B">
              <w:rPr>
                <w:sz w:val="18"/>
                <w:szCs w:val="18"/>
                <w:lang w:val="en-US"/>
              </w:rPr>
              <w:t>Surabaya</w:t>
            </w:r>
            <w:r>
              <w:rPr>
                <w:sz w:val="18"/>
                <w:szCs w:val="18"/>
                <w:lang w:val="en-US"/>
              </w:rPr>
              <w:t xml:space="preserve"> 60117</w:t>
            </w:r>
            <w:r w:rsidRPr="0069644B">
              <w:rPr>
                <w:sz w:val="18"/>
                <w:szCs w:val="18"/>
                <w:lang w:val="en-US"/>
              </w:rPr>
              <w:t xml:space="preserve">, </w:t>
            </w:r>
            <w:proofErr w:type="spellStart"/>
            <w:r>
              <w:rPr>
                <w:sz w:val="18"/>
                <w:szCs w:val="18"/>
                <w:lang w:val="en-US"/>
              </w:rPr>
              <w:t>Telp</w:t>
            </w:r>
            <w:proofErr w:type="spellEnd"/>
            <w:r>
              <w:rPr>
                <w:sz w:val="18"/>
                <w:szCs w:val="18"/>
                <w:lang w:val="en-US"/>
              </w:rPr>
              <w:t xml:space="preserve">/Fax: </w:t>
            </w:r>
            <w:r w:rsidRPr="002F5176">
              <w:rPr>
                <w:sz w:val="18"/>
                <w:szCs w:val="18"/>
                <w:lang w:val="en-US"/>
              </w:rPr>
              <w:t>031-5997244</w:t>
            </w:r>
          </w:p>
          <w:p w14:paraId="2A7EA178" w14:textId="77777777" w:rsidR="00D65E4A" w:rsidRPr="0069644B" w:rsidRDefault="00D65E4A" w:rsidP="0069644B">
            <w:pPr>
              <w:spacing w:after="0" w:line="240" w:lineRule="auto"/>
              <w:rPr>
                <w:sz w:val="18"/>
                <w:szCs w:val="18"/>
                <w:lang w:val="en-US"/>
              </w:rPr>
            </w:pPr>
          </w:p>
          <w:p w14:paraId="5705397B" w14:textId="77777777" w:rsidR="00636283" w:rsidRPr="0069644B" w:rsidRDefault="00D65E4A" w:rsidP="00777120">
            <w:pPr>
              <w:spacing w:after="0" w:line="240" w:lineRule="auto"/>
              <w:rPr>
                <w:i/>
                <w:iCs/>
                <w:sz w:val="18"/>
                <w:szCs w:val="18"/>
                <w:lang w:val="en-US"/>
              </w:rPr>
            </w:pPr>
            <w:proofErr w:type="spellStart"/>
            <w:r w:rsidRPr="0069644B">
              <w:rPr>
                <w:i/>
                <w:iCs/>
                <w:sz w:val="18"/>
                <w:szCs w:val="18"/>
                <w:lang w:val="en-US"/>
              </w:rPr>
              <w:t>Jurnal</w:t>
            </w:r>
            <w:proofErr w:type="spellEnd"/>
            <w:r w:rsidRPr="0069644B">
              <w:rPr>
                <w:i/>
                <w:iCs/>
                <w:sz w:val="18"/>
                <w:szCs w:val="18"/>
                <w:lang w:val="en-US"/>
              </w:rPr>
              <w:t xml:space="preserve"> IPTEK by LPPM-ITATS is licensed under a Creative Commons Attribution-</w:t>
            </w:r>
            <w:proofErr w:type="spellStart"/>
            <w:r w:rsidRPr="0069644B">
              <w:rPr>
                <w:i/>
                <w:iCs/>
                <w:sz w:val="18"/>
                <w:szCs w:val="18"/>
                <w:lang w:val="en-US"/>
              </w:rPr>
              <w:t>ShareAlike</w:t>
            </w:r>
            <w:proofErr w:type="spellEnd"/>
            <w:r w:rsidRPr="0069644B">
              <w:rPr>
                <w:i/>
                <w:iCs/>
                <w:sz w:val="18"/>
                <w:szCs w:val="18"/>
                <w:lang w:val="en-US"/>
              </w:rPr>
              <w:t xml:space="preserve"> 4.0 International License.</w:t>
            </w:r>
          </w:p>
        </w:tc>
        <w:tc>
          <w:tcPr>
            <w:tcW w:w="426" w:type="dxa"/>
            <w:tcBorders>
              <w:top w:val="nil"/>
              <w:left w:val="nil"/>
              <w:bottom w:val="nil"/>
              <w:right w:val="nil"/>
            </w:tcBorders>
            <w:shd w:val="clear" w:color="auto" w:fill="auto"/>
          </w:tcPr>
          <w:p w14:paraId="7E7B090F" w14:textId="77777777" w:rsidR="00636283" w:rsidRPr="0069644B" w:rsidRDefault="00636283" w:rsidP="0069644B">
            <w:pPr>
              <w:spacing w:after="0" w:line="240" w:lineRule="auto"/>
              <w:jc w:val="center"/>
              <w:rPr>
                <w:szCs w:val="24"/>
                <w:lang w:val="en-US"/>
              </w:rPr>
            </w:pPr>
          </w:p>
        </w:tc>
        <w:tc>
          <w:tcPr>
            <w:tcW w:w="6237" w:type="dxa"/>
            <w:gridSpan w:val="3"/>
            <w:vMerge/>
            <w:tcBorders>
              <w:left w:val="nil"/>
              <w:bottom w:val="nil"/>
              <w:right w:val="nil"/>
            </w:tcBorders>
            <w:shd w:val="clear" w:color="auto" w:fill="auto"/>
          </w:tcPr>
          <w:p w14:paraId="51177B6F" w14:textId="77777777" w:rsidR="00636283" w:rsidRPr="0069644B" w:rsidRDefault="00636283" w:rsidP="0069644B">
            <w:pPr>
              <w:spacing w:after="0" w:line="240" w:lineRule="auto"/>
              <w:jc w:val="both"/>
              <w:rPr>
                <w:iCs/>
                <w:sz w:val="18"/>
                <w:szCs w:val="18"/>
              </w:rPr>
            </w:pPr>
          </w:p>
        </w:tc>
      </w:tr>
      <w:tr w:rsidR="004A2DE5" w:rsidRPr="0069644B" w14:paraId="7CEC421D" w14:textId="77777777" w:rsidTr="00332A06">
        <w:trPr>
          <w:gridAfter w:val="1"/>
          <w:wAfter w:w="88" w:type="dxa"/>
          <w:trHeight w:hRule="exact" w:val="166"/>
        </w:trPr>
        <w:tc>
          <w:tcPr>
            <w:tcW w:w="2520" w:type="dxa"/>
            <w:gridSpan w:val="2"/>
            <w:tcBorders>
              <w:top w:val="nil"/>
              <w:left w:val="nil"/>
              <w:bottom w:val="single" w:sz="8" w:space="0" w:color="auto"/>
              <w:right w:val="nil"/>
            </w:tcBorders>
            <w:shd w:val="clear" w:color="auto" w:fill="auto"/>
          </w:tcPr>
          <w:p w14:paraId="1DFF1E72" w14:textId="77777777" w:rsidR="004A2DE5" w:rsidRPr="0069644B" w:rsidRDefault="004A2DE5" w:rsidP="0069644B">
            <w:pPr>
              <w:spacing w:after="0" w:line="240" w:lineRule="auto"/>
              <w:rPr>
                <w:sz w:val="18"/>
                <w:szCs w:val="18"/>
                <w:lang w:val="en-US"/>
              </w:rPr>
            </w:pPr>
          </w:p>
        </w:tc>
        <w:tc>
          <w:tcPr>
            <w:tcW w:w="426" w:type="dxa"/>
            <w:tcBorders>
              <w:top w:val="nil"/>
              <w:left w:val="nil"/>
              <w:bottom w:val="single" w:sz="8" w:space="0" w:color="auto"/>
              <w:right w:val="nil"/>
            </w:tcBorders>
            <w:shd w:val="clear" w:color="auto" w:fill="auto"/>
          </w:tcPr>
          <w:p w14:paraId="5F3FC1EC" w14:textId="77777777" w:rsidR="004A2DE5" w:rsidRPr="0069644B" w:rsidRDefault="004A2DE5" w:rsidP="00332A06">
            <w:pPr>
              <w:spacing w:after="0" w:line="240" w:lineRule="auto"/>
              <w:rPr>
                <w:szCs w:val="24"/>
                <w:lang w:val="en-US"/>
              </w:rPr>
            </w:pPr>
          </w:p>
        </w:tc>
        <w:tc>
          <w:tcPr>
            <w:tcW w:w="6237" w:type="dxa"/>
            <w:gridSpan w:val="3"/>
            <w:tcBorders>
              <w:top w:val="nil"/>
              <w:left w:val="nil"/>
              <w:bottom w:val="single" w:sz="8" w:space="0" w:color="auto"/>
              <w:right w:val="nil"/>
            </w:tcBorders>
            <w:shd w:val="clear" w:color="auto" w:fill="auto"/>
          </w:tcPr>
          <w:p w14:paraId="2BFF51A7" w14:textId="77777777" w:rsidR="004A2DE5" w:rsidRPr="0069644B" w:rsidRDefault="004A2DE5" w:rsidP="0069644B">
            <w:pPr>
              <w:spacing w:after="0" w:line="240" w:lineRule="auto"/>
              <w:jc w:val="both"/>
              <w:rPr>
                <w:iCs/>
                <w:sz w:val="18"/>
                <w:szCs w:val="18"/>
              </w:rPr>
            </w:pPr>
          </w:p>
        </w:tc>
      </w:tr>
    </w:tbl>
    <w:p w14:paraId="0EB1598F" w14:textId="419076B4" w:rsidR="006252AB" w:rsidRPr="00A6292B" w:rsidRDefault="006252AB" w:rsidP="0085532E">
      <w:pPr>
        <w:spacing w:after="0" w:line="240" w:lineRule="auto"/>
      </w:pPr>
    </w:p>
    <w:p w14:paraId="44C582B7" w14:textId="5829B14E" w:rsidR="00CE33AB" w:rsidRPr="00AA33C0" w:rsidRDefault="00871845" w:rsidP="00375E62">
      <w:pPr>
        <w:spacing w:after="120" w:line="240" w:lineRule="auto"/>
        <w:rPr>
          <w:b/>
          <w:sz w:val="22"/>
          <w:szCs w:val="20"/>
          <w:lang w:val="en-US"/>
        </w:rPr>
      </w:pPr>
      <w:r w:rsidRPr="00A6292B">
        <w:rPr>
          <w:b/>
          <w:sz w:val="22"/>
          <w:szCs w:val="20"/>
        </w:rPr>
        <w:t>PENDAHULUAN</w:t>
      </w:r>
    </w:p>
    <w:p w14:paraId="35FF0EBE" w14:textId="77777777" w:rsidR="00866769" w:rsidRPr="00866769" w:rsidRDefault="00866769" w:rsidP="003526C7">
      <w:pPr>
        <w:spacing w:line="240" w:lineRule="auto"/>
        <w:ind w:firstLine="720"/>
        <w:jc w:val="both"/>
        <w:rPr>
          <w:rFonts w:asciiTheme="majorBidi" w:hAnsiTheme="majorBidi" w:cstheme="majorBidi"/>
          <w:color w:val="000000" w:themeColor="text1"/>
          <w:sz w:val="22"/>
          <w:szCs w:val="20"/>
        </w:rPr>
      </w:pPr>
      <w:r w:rsidRPr="00866769">
        <w:rPr>
          <w:rFonts w:asciiTheme="majorBidi" w:hAnsiTheme="majorBidi" w:cstheme="majorBidi"/>
          <w:color w:val="000000" w:themeColor="text1"/>
          <w:sz w:val="22"/>
          <w:szCs w:val="20"/>
        </w:rPr>
        <w:t xml:space="preserve">Keberadaan sebuah karnaval selalu dapat menjadi magnet bagi para wisatawan. Perayaan ekspresi diri dapat menjadi sebuah bentuk identitas budaya suatu tempat dilaksanakannya karnaval serta menjadi wadah masyarakat untuk berpartisipasi dalam berkreasi. Ragam budaya di Indonesia dapat menjadi daya tarik tersendiri dalam sebuah karnaval karena Indonesia memiliki keragaman mode berbusana tradisional yang sangat kental budaya dan masing-masing memiliki ciri khas keunikan tersendiri. </w:t>
      </w:r>
    </w:p>
    <w:p w14:paraId="14E5669E" w14:textId="77777777" w:rsidR="00866769" w:rsidRDefault="00866769" w:rsidP="003526C7">
      <w:pPr>
        <w:spacing w:line="240" w:lineRule="auto"/>
        <w:ind w:firstLine="720"/>
        <w:jc w:val="both"/>
        <w:rPr>
          <w:rFonts w:asciiTheme="majorBidi" w:hAnsiTheme="majorBidi" w:cstheme="majorBidi"/>
          <w:color w:val="000000" w:themeColor="text1"/>
          <w:sz w:val="22"/>
          <w:szCs w:val="20"/>
          <w:shd w:val="clear" w:color="auto" w:fill="FFFFFF"/>
        </w:rPr>
      </w:pPr>
      <w:r w:rsidRPr="00866769">
        <w:rPr>
          <w:rFonts w:asciiTheme="majorBidi" w:hAnsiTheme="majorBidi" w:cstheme="majorBidi"/>
          <w:color w:val="000000" w:themeColor="text1"/>
          <w:sz w:val="22"/>
          <w:szCs w:val="20"/>
        </w:rPr>
        <w:t xml:space="preserve">Kota Jember merupakan salah satu kota di Jawa Timur yang kini telah mendunia. Dijuluki sebagai Kota Karnaval karena setiap tahun Jember menggelar acara festival yang bertajuk “Jember Fashion Carnaval (JFC)”. Sebuah karnaval fashion busana yang menampilkan kreativitas seniman  Indonesia, yang saat ini sudah mendunia bahkan banyak penonton yang datang dari berbagai negara. </w:t>
      </w:r>
      <w:r w:rsidRPr="00866769">
        <w:rPr>
          <w:rFonts w:asciiTheme="majorBidi" w:hAnsiTheme="majorBidi" w:cstheme="majorBidi"/>
          <w:color w:val="000000" w:themeColor="text1"/>
          <w:sz w:val="22"/>
          <w:szCs w:val="20"/>
          <w:shd w:val="clear" w:color="auto" w:fill="FFFFFF"/>
        </w:rPr>
        <w:t>Yang membuat karnaval JFC ini mendunia ialah tema busana yang tegas dirujuk dari kenusantaraan dan dikombinasikan dengan hal-hal yang sedang trending.</w:t>
      </w:r>
    </w:p>
    <w:p w14:paraId="028111A1" w14:textId="2C8E0D8E" w:rsidR="00905F74" w:rsidRDefault="00866769" w:rsidP="00905F74">
      <w:pPr>
        <w:spacing w:line="240" w:lineRule="auto"/>
        <w:ind w:firstLine="720"/>
        <w:jc w:val="both"/>
        <w:rPr>
          <w:rFonts w:asciiTheme="majorBidi" w:hAnsiTheme="majorBidi" w:cstheme="majorBidi"/>
          <w:color w:val="000000" w:themeColor="text1"/>
          <w:sz w:val="22"/>
          <w:szCs w:val="20"/>
        </w:rPr>
      </w:pPr>
      <w:r w:rsidRPr="00866769">
        <w:rPr>
          <w:rFonts w:asciiTheme="majorBidi" w:hAnsiTheme="majorBidi" w:cstheme="majorBidi"/>
          <w:color w:val="000000" w:themeColor="text1"/>
          <w:sz w:val="22"/>
          <w:szCs w:val="20"/>
        </w:rPr>
        <w:t xml:space="preserve">Jember Fashion Carnaval telah menjadi sebuah event hiburan dan pariwisata raksasa kebanggan kota Jember dan Indonesia serta menjadi sebuah pagelaran seni budaya mode bertaraf internasional. </w:t>
      </w:r>
      <w:r w:rsidRPr="00866769">
        <w:rPr>
          <w:rFonts w:asciiTheme="majorBidi" w:hAnsiTheme="majorBidi" w:cstheme="majorBidi"/>
          <w:color w:val="000000" w:themeColor="text1"/>
          <w:sz w:val="22"/>
          <w:szCs w:val="20"/>
          <w:shd w:val="clear" w:color="auto" w:fill="FFFFFF"/>
        </w:rPr>
        <w:t>Dengan maraknya perayaan JFC, Harapan Dynan Fariz bersama pemerintah Kota Jember adalah ingin dapat mendirikan suatu kawasan yang mewadahi acara JFC, mulai dari tempat pagelaran budaya fashionnya, galeri seni, serta tempat edukasi seputar JFC bagi putra putri yang ingin terus memajukan karya anak bangsa. Agar acara ini tidak pernah mati dan dapat terus mengembangkan beberapa rentetan acara-acara lainnya</w:t>
      </w:r>
      <w:r w:rsidR="00905F74">
        <w:rPr>
          <w:rFonts w:asciiTheme="majorBidi" w:hAnsiTheme="majorBidi" w:cstheme="majorBidi"/>
          <w:color w:val="000000" w:themeColor="text1"/>
          <w:sz w:val="22"/>
          <w:szCs w:val="20"/>
          <w:shd w:val="clear" w:color="auto" w:fill="FFFFFF"/>
          <w:lang w:val="en-US"/>
        </w:rPr>
        <w:t xml:space="preserve">. </w:t>
      </w:r>
      <w:r w:rsidRPr="00866769">
        <w:rPr>
          <w:rFonts w:asciiTheme="majorBidi" w:hAnsiTheme="majorBidi" w:cstheme="majorBidi"/>
          <w:color w:val="000000" w:themeColor="text1"/>
          <w:sz w:val="22"/>
          <w:szCs w:val="20"/>
          <w:shd w:val="clear" w:color="auto" w:fill="FFFFFF"/>
        </w:rPr>
        <w:t xml:space="preserve">Sehingga perayaan JFC dapat terus mengharumkan nama Indonesia. </w:t>
      </w:r>
      <w:r w:rsidRPr="00866769">
        <w:rPr>
          <w:rFonts w:asciiTheme="majorBidi" w:hAnsiTheme="majorBidi" w:cstheme="majorBidi"/>
          <w:color w:val="000000" w:themeColor="text1"/>
          <w:sz w:val="22"/>
          <w:szCs w:val="20"/>
        </w:rPr>
        <w:t>karena keberadaannya tidak hanya menjadi hiburan sosial semata, JFC dapat menjadi salah satu tujuan wisata dan edukasi bagi Indonesia dan kota Jember sendiri.</w:t>
      </w:r>
    </w:p>
    <w:p w14:paraId="60AABFAD" w14:textId="77777777" w:rsidR="00905F74" w:rsidRPr="003526C7" w:rsidRDefault="00905F74" w:rsidP="00905F74">
      <w:pPr>
        <w:spacing w:line="240" w:lineRule="auto"/>
        <w:ind w:firstLine="720"/>
        <w:jc w:val="both"/>
        <w:rPr>
          <w:rFonts w:asciiTheme="majorBidi" w:hAnsiTheme="majorBidi" w:cstheme="majorBidi"/>
          <w:color w:val="000000" w:themeColor="text1"/>
          <w:sz w:val="22"/>
          <w:szCs w:val="20"/>
        </w:rPr>
      </w:pPr>
    </w:p>
    <w:p w14:paraId="3359D134" w14:textId="77777777" w:rsidR="008354B8" w:rsidRDefault="002D098E" w:rsidP="00957C4B">
      <w:pPr>
        <w:spacing w:before="120" w:after="120" w:line="240" w:lineRule="auto"/>
        <w:jc w:val="both"/>
        <w:rPr>
          <w:b/>
          <w:sz w:val="22"/>
          <w:szCs w:val="20"/>
        </w:rPr>
      </w:pPr>
      <w:r w:rsidRPr="00A6292B">
        <w:rPr>
          <w:b/>
          <w:sz w:val="22"/>
          <w:szCs w:val="20"/>
        </w:rPr>
        <w:t>TINJAUAN PUSTAKA</w:t>
      </w:r>
    </w:p>
    <w:p w14:paraId="789A017D" w14:textId="465FD679" w:rsidR="00905F74" w:rsidRPr="00C867E4" w:rsidRDefault="00905F74" w:rsidP="00905F74">
      <w:pPr>
        <w:spacing w:line="240" w:lineRule="auto"/>
        <w:jc w:val="both"/>
        <w:rPr>
          <w:rFonts w:asciiTheme="majorBidi" w:hAnsiTheme="majorBidi" w:cstheme="majorBidi"/>
          <w:b/>
          <w:bCs/>
          <w:color w:val="000000" w:themeColor="text1"/>
          <w:sz w:val="22"/>
          <w:szCs w:val="20"/>
        </w:rPr>
      </w:pPr>
      <w:r w:rsidRPr="005A474C">
        <w:rPr>
          <w:rFonts w:asciiTheme="majorBidi" w:hAnsiTheme="majorBidi" w:cstheme="majorBidi"/>
          <w:b/>
          <w:bCs/>
          <w:color w:val="000000" w:themeColor="text1"/>
          <w:sz w:val="22"/>
          <w:szCs w:val="20"/>
        </w:rPr>
        <w:t>Arsitektur Simbolis</w:t>
      </w:r>
      <w:r w:rsidR="00F7556A" w:rsidRPr="00C867E4">
        <w:rPr>
          <w:rFonts w:asciiTheme="majorBidi" w:hAnsiTheme="majorBidi" w:cstheme="majorBidi"/>
          <w:b/>
          <w:bCs/>
          <w:color w:val="000000" w:themeColor="text1"/>
          <w:sz w:val="22"/>
          <w:szCs w:val="20"/>
        </w:rPr>
        <w:t>me</w:t>
      </w:r>
    </w:p>
    <w:p w14:paraId="50DC26C7" w14:textId="0359C331" w:rsidR="005A474C" w:rsidRDefault="001F05AE" w:rsidP="001F05AE">
      <w:pPr>
        <w:spacing w:line="240" w:lineRule="auto"/>
        <w:ind w:firstLine="720"/>
        <w:jc w:val="both"/>
        <w:rPr>
          <w:rFonts w:asciiTheme="majorBidi" w:hAnsiTheme="majorBidi" w:cstheme="majorBidi"/>
          <w:color w:val="000000" w:themeColor="text1"/>
          <w:sz w:val="22"/>
          <w:szCs w:val="20"/>
          <w:lang w:val="en-US"/>
        </w:rPr>
      </w:pPr>
      <w:proofErr w:type="spellStart"/>
      <w:r>
        <w:rPr>
          <w:rFonts w:asciiTheme="majorBidi" w:hAnsiTheme="majorBidi" w:cstheme="majorBidi"/>
          <w:color w:val="000000" w:themeColor="text1"/>
          <w:sz w:val="22"/>
          <w:szCs w:val="20"/>
          <w:lang w:val="en-US"/>
        </w:rPr>
        <w:t>Simbolisme</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merupakan</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salah</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satu</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pembahasan</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dari</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semiotika</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dalam</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ilmu</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arsitektural</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yakni</w:t>
      </w:r>
      <w:proofErr w:type="spellEnd"/>
      <w:r>
        <w:rPr>
          <w:rFonts w:asciiTheme="majorBidi" w:hAnsiTheme="majorBidi" w:cstheme="majorBidi"/>
          <w:color w:val="000000" w:themeColor="text1"/>
          <w:sz w:val="22"/>
          <w:szCs w:val="20"/>
          <w:lang w:val="en-US"/>
        </w:rPr>
        <w:t xml:space="preserve"> yang </w:t>
      </w:r>
      <w:proofErr w:type="spellStart"/>
      <w:r>
        <w:rPr>
          <w:rFonts w:asciiTheme="majorBidi" w:hAnsiTheme="majorBidi" w:cstheme="majorBidi"/>
          <w:color w:val="000000" w:themeColor="text1"/>
          <w:sz w:val="22"/>
          <w:szCs w:val="20"/>
          <w:lang w:val="en-US"/>
        </w:rPr>
        <w:t>berarti</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ilmu</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tentang</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tanda</w:t>
      </w:r>
      <w:proofErr w:type="spellEnd"/>
      <w:r>
        <w:rPr>
          <w:rFonts w:asciiTheme="majorBidi" w:hAnsiTheme="majorBidi" w:cstheme="majorBidi"/>
          <w:color w:val="000000" w:themeColor="text1"/>
          <w:sz w:val="22"/>
          <w:szCs w:val="20"/>
          <w:lang w:val="en-US"/>
        </w:rPr>
        <w:t xml:space="preserve"> yang </w:t>
      </w:r>
      <w:proofErr w:type="spellStart"/>
      <w:r>
        <w:rPr>
          <w:rFonts w:asciiTheme="majorBidi" w:hAnsiTheme="majorBidi" w:cstheme="majorBidi"/>
          <w:color w:val="000000" w:themeColor="text1"/>
          <w:sz w:val="22"/>
          <w:szCs w:val="20"/>
          <w:lang w:val="en-US"/>
        </w:rPr>
        <w:t>berasal</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dari</w:t>
      </w:r>
      <w:proofErr w:type="spellEnd"/>
      <w:r>
        <w:rPr>
          <w:rFonts w:asciiTheme="majorBidi" w:hAnsiTheme="majorBidi" w:cstheme="majorBidi"/>
          <w:color w:val="000000" w:themeColor="text1"/>
          <w:sz w:val="22"/>
          <w:szCs w:val="20"/>
          <w:lang w:val="en-US"/>
        </w:rPr>
        <w:t xml:space="preserve"> kata </w:t>
      </w:r>
      <w:proofErr w:type="spellStart"/>
      <w:r>
        <w:rPr>
          <w:rFonts w:asciiTheme="majorBidi" w:hAnsiTheme="majorBidi" w:cstheme="majorBidi"/>
          <w:color w:val="000000" w:themeColor="text1"/>
          <w:sz w:val="22"/>
          <w:szCs w:val="20"/>
          <w:lang w:val="en-US"/>
        </w:rPr>
        <w:t>yunani</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semeion</w:t>
      </w:r>
      <w:proofErr w:type="spellEnd"/>
      <w:r>
        <w:rPr>
          <w:rFonts w:asciiTheme="majorBidi" w:hAnsiTheme="majorBidi" w:cstheme="majorBidi"/>
          <w:color w:val="000000" w:themeColor="text1"/>
          <w:sz w:val="22"/>
          <w:szCs w:val="20"/>
          <w:lang w:val="en-US"/>
        </w:rPr>
        <w:t>/</w:t>
      </w:r>
      <w:proofErr w:type="spellStart"/>
      <w:r>
        <w:rPr>
          <w:rFonts w:asciiTheme="majorBidi" w:hAnsiTheme="majorBidi" w:cstheme="majorBidi"/>
          <w:color w:val="000000" w:themeColor="text1"/>
          <w:sz w:val="22"/>
          <w:szCs w:val="20"/>
          <w:lang w:val="en-US"/>
        </w:rPr>
        <w:t>tanda</w:t>
      </w:r>
      <w:proofErr w:type="spellEnd"/>
      <w:r>
        <w:rPr>
          <w:rFonts w:asciiTheme="majorBidi" w:hAnsiTheme="majorBidi" w:cstheme="majorBidi"/>
          <w:color w:val="000000" w:themeColor="text1"/>
          <w:sz w:val="22"/>
          <w:szCs w:val="20"/>
          <w:lang w:val="en-US"/>
        </w:rPr>
        <w:t xml:space="preserve">/symbol” yang </w:t>
      </w:r>
      <w:proofErr w:type="spellStart"/>
      <w:r>
        <w:rPr>
          <w:rFonts w:asciiTheme="majorBidi" w:hAnsiTheme="majorBidi" w:cstheme="majorBidi"/>
          <w:color w:val="000000" w:themeColor="text1"/>
          <w:sz w:val="22"/>
          <w:szCs w:val="20"/>
          <w:lang w:val="en-US"/>
        </w:rPr>
        <w:t>berarti</w:t>
      </w:r>
      <w:proofErr w:type="spellEnd"/>
      <w:r>
        <w:rPr>
          <w:rFonts w:asciiTheme="majorBidi" w:hAnsiTheme="majorBidi" w:cstheme="majorBidi"/>
          <w:color w:val="000000" w:themeColor="text1"/>
          <w:sz w:val="22"/>
          <w:szCs w:val="20"/>
          <w:lang w:val="en-US"/>
        </w:rPr>
        <w:t xml:space="preserve"> system </w:t>
      </w:r>
      <w:proofErr w:type="spellStart"/>
      <w:r>
        <w:rPr>
          <w:rFonts w:asciiTheme="majorBidi" w:hAnsiTheme="majorBidi" w:cstheme="majorBidi"/>
          <w:color w:val="000000" w:themeColor="text1"/>
          <w:sz w:val="22"/>
          <w:szCs w:val="20"/>
          <w:lang w:val="en-US"/>
        </w:rPr>
        <w:t>apapun</w:t>
      </w:r>
      <w:proofErr w:type="spellEnd"/>
      <w:r>
        <w:rPr>
          <w:rFonts w:asciiTheme="majorBidi" w:hAnsiTheme="majorBidi" w:cstheme="majorBidi"/>
          <w:color w:val="000000" w:themeColor="text1"/>
          <w:sz w:val="22"/>
          <w:szCs w:val="20"/>
          <w:lang w:val="en-US"/>
        </w:rPr>
        <w:t xml:space="preserve"> yang </w:t>
      </w:r>
      <w:proofErr w:type="spellStart"/>
      <w:r>
        <w:rPr>
          <w:rFonts w:asciiTheme="majorBidi" w:hAnsiTheme="majorBidi" w:cstheme="majorBidi"/>
          <w:color w:val="000000" w:themeColor="text1"/>
          <w:sz w:val="22"/>
          <w:szCs w:val="20"/>
          <w:lang w:val="en-US"/>
        </w:rPr>
        <w:t>memungkinkan</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seseorang</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memandang</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identitas</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tertentu</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sebagai</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tanda</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atau</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sesuatu</w:t>
      </w:r>
      <w:proofErr w:type="spellEnd"/>
      <w:r>
        <w:rPr>
          <w:rFonts w:asciiTheme="majorBidi" w:hAnsiTheme="majorBidi" w:cstheme="majorBidi"/>
          <w:color w:val="000000" w:themeColor="text1"/>
          <w:sz w:val="22"/>
          <w:szCs w:val="20"/>
          <w:lang w:val="en-US"/>
        </w:rPr>
        <w:t xml:space="preserve"> yang </w:t>
      </w:r>
      <w:proofErr w:type="spellStart"/>
      <w:r>
        <w:rPr>
          <w:rFonts w:asciiTheme="majorBidi" w:hAnsiTheme="majorBidi" w:cstheme="majorBidi"/>
          <w:color w:val="000000" w:themeColor="text1"/>
          <w:sz w:val="22"/>
          <w:szCs w:val="20"/>
          <w:lang w:val="en-US"/>
        </w:rPr>
        <w:t>bermakna</w:t>
      </w:r>
      <w:proofErr w:type="spellEnd"/>
      <w:r w:rsidR="00166969">
        <w:rPr>
          <w:rFonts w:asciiTheme="majorBidi" w:hAnsiTheme="majorBidi" w:cstheme="majorBidi"/>
          <w:color w:val="000000" w:themeColor="text1"/>
          <w:sz w:val="22"/>
          <w:szCs w:val="20"/>
          <w:lang w:val="en-US"/>
        </w:rPr>
        <w:fldChar w:fldCharType="begin"/>
      </w:r>
      <w:r w:rsidR="00166969">
        <w:rPr>
          <w:rFonts w:asciiTheme="majorBidi" w:hAnsiTheme="majorBidi" w:cstheme="majorBidi"/>
          <w:color w:val="000000" w:themeColor="text1"/>
          <w:sz w:val="22"/>
          <w:szCs w:val="20"/>
          <w:lang w:val="en-US"/>
        </w:rPr>
        <w:instrText xml:space="preserve"> ADDIN ZOTERO_ITEM CSL_CITATION {"citationID":"zEE8ZUSK","properties":{"formattedCitation":"[1]","plainCitation":"[1]","noteIndex":0},"citationItems":[{"id":57,"uris":["http://zotero.org/users/local/ZuqnzqMx/items/MYH9NMRK"],"uri":["http://zotero.org/users/local/ZuqnzqMx/items/MYH9NMRK"],"itemData":{"id":57,"type":"article-journal","language":"id","page":"11","source":"Zotero","title":"GEDUNG KESENIAN PAPUA SEBAGAI PUSAT SENI DAN BUDAYA","author":[{"family":"Oleh","given":"Disusun"}]}}],"schema":"https://github.com/citation-style-language/schema/raw/master/csl-citation.json"} </w:instrText>
      </w:r>
      <w:r w:rsidR="00166969">
        <w:rPr>
          <w:rFonts w:asciiTheme="majorBidi" w:hAnsiTheme="majorBidi" w:cstheme="majorBidi"/>
          <w:color w:val="000000" w:themeColor="text1"/>
          <w:sz w:val="22"/>
          <w:szCs w:val="20"/>
          <w:lang w:val="en-US"/>
        </w:rPr>
        <w:fldChar w:fldCharType="separate"/>
      </w:r>
      <w:r w:rsidR="00166969" w:rsidRPr="00166969">
        <w:rPr>
          <w:sz w:val="22"/>
        </w:rPr>
        <w:t>[1]</w:t>
      </w:r>
      <w:r w:rsidR="00166969">
        <w:rPr>
          <w:rFonts w:asciiTheme="majorBidi" w:hAnsiTheme="majorBidi" w:cstheme="majorBidi"/>
          <w:color w:val="000000" w:themeColor="text1"/>
          <w:sz w:val="22"/>
          <w:szCs w:val="20"/>
          <w:lang w:val="en-US"/>
        </w:rPr>
        <w:fldChar w:fldCharType="end"/>
      </w:r>
      <w:r w:rsidR="00166969">
        <w:rPr>
          <w:rFonts w:asciiTheme="majorBidi" w:hAnsiTheme="majorBidi" w:cstheme="majorBidi"/>
          <w:color w:val="000000" w:themeColor="text1"/>
          <w:sz w:val="22"/>
          <w:szCs w:val="20"/>
          <w:lang w:val="en-US"/>
        </w:rPr>
        <w:t>.</w:t>
      </w:r>
    </w:p>
    <w:p w14:paraId="3BC29557" w14:textId="7DBC5CFB" w:rsidR="00D05B0B" w:rsidRDefault="00D05B0B" w:rsidP="001F05AE">
      <w:pPr>
        <w:spacing w:line="240" w:lineRule="auto"/>
        <w:ind w:firstLine="720"/>
        <w:jc w:val="both"/>
        <w:rPr>
          <w:sz w:val="22"/>
          <w:szCs w:val="20"/>
          <w:lang w:val="en-US"/>
        </w:rPr>
      </w:pPr>
      <w:r w:rsidRPr="00D05B0B">
        <w:rPr>
          <w:sz w:val="22"/>
          <w:szCs w:val="20"/>
        </w:rPr>
        <w:t>Arsitektur Simbolik dapat diartikan sebagai pemakaian simbol untuk mengekspresikan ide secara arsitektural untuk memperlihatkan jati diri suatu karya arsitektur dan sekaligus mempunyai makna dan nilai-nilai simbolik yang dapat dihasilkan melal</w:t>
      </w:r>
      <w:r w:rsidR="008065BA">
        <w:rPr>
          <w:sz w:val="22"/>
          <w:szCs w:val="20"/>
        </w:rPr>
        <w:t>ui bentuk, struktur dan langgam</w:t>
      </w:r>
      <w:r w:rsidR="009D6BDC">
        <w:rPr>
          <w:sz w:val="22"/>
          <w:szCs w:val="20"/>
          <w:lang w:val="en-US"/>
        </w:rPr>
        <w:fldChar w:fldCharType="begin"/>
      </w:r>
      <w:r w:rsidR="00166969">
        <w:rPr>
          <w:sz w:val="22"/>
          <w:szCs w:val="20"/>
          <w:lang w:val="en-US"/>
        </w:rPr>
        <w:instrText xml:space="preserve"> ADDIN ZOTERO_ITEM CSL_CITATION {"citationID":"3zDAUKeS","properties":{"formattedCitation":"[2]","plainCitation":"[2]","noteIndex":0},"citationItems":[{"id":37,"uris":["http://zotero.org/users/local/ZuqnzqMx/items/CYCMRMRN"],"uri":["http://zotero.org/users/local/ZuqnzqMx/items/CYCMRMRN"],"itemData":{"id":37,"type":"article-journal","abstract":"The function of Balikpapan city as a development center in the national and regional scope of East Kalimantan requires the to prepare various supporting facilities and facilities towards a city with high economic potential. But on the other hand, Balikpapan city also needs tourism facilities that can reach all levels of social status. Apart from that, Balikpapan city does not yet have seafood tourism whose buildings have a unique architecture and at the same time have meaning and values that can show expression as a form of communication in accordance with the functions and activities in it. With the \"Symbolic Architecture\" approach which prioritizes form and arrangement which aims to show the communication of the marine food tourism building in Balikpapan in accordance with the functions and activities in it, so as to attract visitors who can increase economic activity in the fisheries sector.","language":"id","page":"5","source":"Zotero","title":"PENDEKATAN SIMBOLIK LAUT BALIKPAPAN PADA RANCANGAN PUSAT WISATA MAKANAN LAUT DI BALIKPAPAN","author":[{"family":"Arung","given":"Endrostil Aditya"},{"family":"Poedjioetami","given":"Esty"}],"issued":{"date-parts":[["2020"]]}}}],"schema":"https://github.com/citation-style-language/schema/raw/master/csl-citation.json"} </w:instrText>
      </w:r>
      <w:r w:rsidR="009D6BDC">
        <w:rPr>
          <w:sz w:val="22"/>
          <w:szCs w:val="20"/>
          <w:lang w:val="en-US"/>
        </w:rPr>
        <w:fldChar w:fldCharType="separate"/>
      </w:r>
      <w:r w:rsidR="00166969" w:rsidRPr="00166969">
        <w:rPr>
          <w:sz w:val="22"/>
        </w:rPr>
        <w:t>[2]</w:t>
      </w:r>
      <w:r w:rsidR="009D6BDC">
        <w:rPr>
          <w:sz w:val="22"/>
          <w:szCs w:val="20"/>
          <w:lang w:val="en-US"/>
        </w:rPr>
        <w:fldChar w:fldCharType="end"/>
      </w:r>
      <w:r w:rsidR="008065BA">
        <w:rPr>
          <w:sz w:val="22"/>
          <w:szCs w:val="20"/>
          <w:lang w:val="en-US"/>
        </w:rPr>
        <w:t>.</w:t>
      </w:r>
    </w:p>
    <w:p w14:paraId="777F320D" w14:textId="77777777" w:rsidR="009C02A3" w:rsidRDefault="009C02A3" w:rsidP="001F05AE">
      <w:pPr>
        <w:spacing w:line="240" w:lineRule="auto"/>
        <w:ind w:firstLine="720"/>
        <w:jc w:val="both"/>
        <w:rPr>
          <w:sz w:val="22"/>
          <w:szCs w:val="20"/>
          <w:lang w:val="en-US"/>
        </w:rPr>
      </w:pPr>
    </w:p>
    <w:p w14:paraId="65B020D2" w14:textId="77777777" w:rsidR="009C02A3" w:rsidRDefault="009C02A3" w:rsidP="001F05AE">
      <w:pPr>
        <w:spacing w:line="240" w:lineRule="auto"/>
        <w:ind w:firstLine="720"/>
        <w:jc w:val="both"/>
        <w:rPr>
          <w:sz w:val="22"/>
          <w:szCs w:val="20"/>
          <w:lang w:val="en-US"/>
        </w:rPr>
      </w:pPr>
    </w:p>
    <w:p w14:paraId="30E7FB1F" w14:textId="77777777" w:rsidR="009C02A3" w:rsidRPr="00D05B0B" w:rsidRDefault="009C02A3" w:rsidP="001F05AE">
      <w:pPr>
        <w:spacing w:line="240" w:lineRule="auto"/>
        <w:ind w:firstLine="720"/>
        <w:jc w:val="both"/>
        <w:rPr>
          <w:rFonts w:asciiTheme="majorBidi" w:hAnsiTheme="majorBidi" w:cstheme="majorBidi"/>
          <w:color w:val="000000" w:themeColor="text1"/>
          <w:sz w:val="20"/>
          <w:szCs w:val="18"/>
          <w:lang w:val="en-US"/>
        </w:rPr>
      </w:pPr>
    </w:p>
    <w:p w14:paraId="24C3C55E" w14:textId="18930B79" w:rsidR="005A474C" w:rsidRPr="00C867E4" w:rsidRDefault="00F7556A" w:rsidP="005A474C">
      <w:pPr>
        <w:spacing w:line="240" w:lineRule="auto"/>
        <w:jc w:val="both"/>
        <w:rPr>
          <w:rFonts w:asciiTheme="majorBidi" w:hAnsiTheme="majorBidi" w:cstheme="majorBidi"/>
          <w:b/>
          <w:bCs/>
          <w:color w:val="000000" w:themeColor="text1"/>
          <w:sz w:val="22"/>
          <w:szCs w:val="20"/>
        </w:rPr>
      </w:pPr>
      <w:r w:rsidRPr="00C867E4">
        <w:rPr>
          <w:rFonts w:asciiTheme="majorBidi" w:hAnsiTheme="majorBidi" w:cstheme="majorBidi"/>
          <w:b/>
          <w:bCs/>
          <w:color w:val="000000" w:themeColor="text1"/>
          <w:sz w:val="22"/>
          <w:szCs w:val="20"/>
        </w:rPr>
        <w:lastRenderedPageBreak/>
        <w:t>Pendekatan</w:t>
      </w:r>
      <w:r w:rsidR="005A474C" w:rsidRPr="00C867E4">
        <w:rPr>
          <w:rFonts w:asciiTheme="majorBidi" w:hAnsiTheme="majorBidi" w:cstheme="majorBidi"/>
          <w:b/>
          <w:bCs/>
          <w:color w:val="000000" w:themeColor="text1"/>
          <w:sz w:val="22"/>
          <w:szCs w:val="20"/>
        </w:rPr>
        <w:t xml:space="preserve"> </w:t>
      </w:r>
      <w:r w:rsidRPr="00C867E4">
        <w:rPr>
          <w:rFonts w:asciiTheme="majorBidi" w:hAnsiTheme="majorBidi" w:cstheme="majorBidi"/>
          <w:b/>
          <w:bCs/>
          <w:color w:val="000000" w:themeColor="text1"/>
          <w:sz w:val="22"/>
          <w:szCs w:val="20"/>
        </w:rPr>
        <w:t xml:space="preserve">Terhadap Perancangan Pusat Kegiatan </w:t>
      </w:r>
      <w:r w:rsidR="005A474C" w:rsidRPr="00C867E4">
        <w:rPr>
          <w:rFonts w:asciiTheme="majorBidi" w:hAnsiTheme="majorBidi" w:cstheme="majorBidi"/>
          <w:b/>
          <w:bCs/>
          <w:color w:val="000000" w:themeColor="text1"/>
          <w:sz w:val="22"/>
          <w:szCs w:val="20"/>
        </w:rPr>
        <w:t>Budaya</w:t>
      </w:r>
    </w:p>
    <w:p w14:paraId="4422B8ED" w14:textId="3A73F74B" w:rsidR="000E5525" w:rsidRDefault="00905F74" w:rsidP="00166969">
      <w:pPr>
        <w:spacing w:line="240" w:lineRule="auto"/>
        <w:ind w:firstLine="720"/>
        <w:jc w:val="both"/>
        <w:rPr>
          <w:rFonts w:asciiTheme="majorBidi" w:hAnsiTheme="majorBidi" w:cstheme="majorBidi"/>
          <w:color w:val="000000" w:themeColor="text1"/>
          <w:sz w:val="22"/>
          <w:szCs w:val="20"/>
          <w:lang w:val="en-US"/>
        </w:rPr>
      </w:pPr>
      <w:r w:rsidRPr="00C867E4">
        <w:rPr>
          <w:rFonts w:asciiTheme="majorBidi" w:hAnsiTheme="majorBidi" w:cstheme="majorBidi"/>
          <w:color w:val="000000" w:themeColor="text1"/>
          <w:sz w:val="22"/>
          <w:szCs w:val="20"/>
        </w:rPr>
        <w:t xml:space="preserve">Dalam desain arsitektur, tidak hanya keindahan bentuk, tetapi juga adat dan budaya masyarakat sekitar harus diperhatikan untuk menciptakan bentuk bangunan yang bermakna. </w:t>
      </w:r>
      <w:proofErr w:type="spellStart"/>
      <w:r w:rsidRPr="009F6304">
        <w:rPr>
          <w:rFonts w:asciiTheme="majorBidi" w:hAnsiTheme="majorBidi" w:cstheme="majorBidi"/>
          <w:color w:val="000000" w:themeColor="text1"/>
          <w:sz w:val="22"/>
          <w:szCs w:val="20"/>
          <w:lang w:val="en-US"/>
        </w:rPr>
        <w:t>Ke</w:t>
      </w:r>
      <w:r w:rsidR="00F7556A">
        <w:rPr>
          <w:rFonts w:asciiTheme="majorBidi" w:hAnsiTheme="majorBidi" w:cstheme="majorBidi"/>
          <w:color w:val="000000" w:themeColor="text1"/>
          <w:sz w:val="22"/>
          <w:szCs w:val="20"/>
          <w:lang w:val="en-US"/>
        </w:rPr>
        <w:t>indahan</w:t>
      </w:r>
      <w:proofErr w:type="spellEnd"/>
      <w:r>
        <w:rPr>
          <w:rFonts w:asciiTheme="majorBidi" w:hAnsiTheme="majorBidi" w:cstheme="majorBidi"/>
          <w:color w:val="000000" w:themeColor="text1"/>
          <w:sz w:val="22"/>
          <w:szCs w:val="20"/>
          <w:lang w:val="en-US"/>
        </w:rPr>
        <w:t xml:space="preserve"> </w:t>
      </w:r>
      <w:proofErr w:type="spellStart"/>
      <w:r w:rsidRPr="009F6304">
        <w:rPr>
          <w:rFonts w:asciiTheme="majorBidi" w:hAnsiTheme="majorBidi" w:cstheme="majorBidi"/>
          <w:color w:val="000000" w:themeColor="text1"/>
          <w:sz w:val="22"/>
          <w:szCs w:val="20"/>
          <w:lang w:val="en-US"/>
        </w:rPr>
        <w:t>suatu</w:t>
      </w:r>
      <w:proofErr w:type="spellEnd"/>
      <w:r w:rsidRPr="009F6304">
        <w:rPr>
          <w:rFonts w:asciiTheme="majorBidi" w:hAnsiTheme="majorBidi" w:cstheme="majorBidi"/>
          <w:color w:val="000000" w:themeColor="text1"/>
          <w:sz w:val="22"/>
          <w:szCs w:val="20"/>
          <w:lang w:val="en-US"/>
        </w:rPr>
        <w:t xml:space="preserve"> </w:t>
      </w:r>
      <w:proofErr w:type="spellStart"/>
      <w:r w:rsidRPr="009F6304">
        <w:rPr>
          <w:rFonts w:asciiTheme="majorBidi" w:hAnsiTheme="majorBidi" w:cstheme="majorBidi"/>
          <w:color w:val="000000" w:themeColor="text1"/>
          <w:sz w:val="22"/>
          <w:szCs w:val="20"/>
          <w:lang w:val="en-US"/>
        </w:rPr>
        <w:t>bangunan</w:t>
      </w:r>
      <w:proofErr w:type="spellEnd"/>
      <w:r w:rsidRPr="009F6304">
        <w:rPr>
          <w:rFonts w:asciiTheme="majorBidi" w:hAnsiTheme="majorBidi" w:cstheme="majorBidi"/>
          <w:color w:val="000000" w:themeColor="text1"/>
          <w:sz w:val="22"/>
          <w:szCs w:val="20"/>
          <w:lang w:val="en-US"/>
        </w:rPr>
        <w:t xml:space="preserve"> </w:t>
      </w:r>
      <w:proofErr w:type="spellStart"/>
      <w:r w:rsidRPr="009F6304">
        <w:rPr>
          <w:rFonts w:asciiTheme="majorBidi" w:hAnsiTheme="majorBidi" w:cstheme="majorBidi"/>
          <w:color w:val="000000" w:themeColor="text1"/>
          <w:sz w:val="22"/>
          <w:szCs w:val="20"/>
          <w:lang w:val="en-US"/>
        </w:rPr>
        <w:t>terletak</w:t>
      </w:r>
      <w:proofErr w:type="spellEnd"/>
      <w:r w:rsidRPr="009F6304">
        <w:rPr>
          <w:rFonts w:asciiTheme="majorBidi" w:hAnsiTheme="majorBidi" w:cstheme="majorBidi"/>
          <w:color w:val="000000" w:themeColor="text1"/>
          <w:sz w:val="22"/>
          <w:szCs w:val="20"/>
          <w:lang w:val="en-US"/>
        </w:rPr>
        <w:t xml:space="preserve"> </w:t>
      </w:r>
      <w:proofErr w:type="spellStart"/>
      <w:r w:rsidRPr="009F6304">
        <w:rPr>
          <w:rFonts w:asciiTheme="majorBidi" w:hAnsiTheme="majorBidi" w:cstheme="majorBidi"/>
          <w:color w:val="000000" w:themeColor="text1"/>
          <w:sz w:val="22"/>
          <w:szCs w:val="20"/>
          <w:lang w:val="en-US"/>
        </w:rPr>
        <w:t>pada</w:t>
      </w:r>
      <w:proofErr w:type="spellEnd"/>
      <w:r w:rsidRPr="009F6304">
        <w:rPr>
          <w:rFonts w:asciiTheme="majorBidi" w:hAnsiTheme="majorBidi" w:cstheme="majorBidi"/>
          <w:color w:val="000000" w:themeColor="text1"/>
          <w:sz w:val="22"/>
          <w:szCs w:val="20"/>
          <w:lang w:val="en-US"/>
        </w:rPr>
        <w:t xml:space="preserve"> </w:t>
      </w:r>
      <w:proofErr w:type="spellStart"/>
      <w:r w:rsidRPr="009F6304">
        <w:rPr>
          <w:rFonts w:asciiTheme="majorBidi" w:hAnsiTheme="majorBidi" w:cstheme="majorBidi"/>
          <w:color w:val="000000" w:themeColor="text1"/>
          <w:sz w:val="22"/>
          <w:szCs w:val="20"/>
          <w:lang w:val="en-US"/>
        </w:rPr>
        <w:t>proporsi</w:t>
      </w:r>
      <w:proofErr w:type="spellEnd"/>
      <w:r w:rsidRPr="009F6304">
        <w:rPr>
          <w:rFonts w:asciiTheme="majorBidi" w:hAnsiTheme="majorBidi" w:cstheme="majorBidi"/>
          <w:color w:val="000000" w:themeColor="text1"/>
          <w:sz w:val="22"/>
          <w:szCs w:val="20"/>
          <w:lang w:val="en-US"/>
        </w:rPr>
        <w:t xml:space="preserve"> </w:t>
      </w:r>
      <w:proofErr w:type="spellStart"/>
      <w:r w:rsidRPr="009F6304">
        <w:rPr>
          <w:rFonts w:asciiTheme="majorBidi" w:hAnsiTheme="majorBidi" w:cstheme="majorBidi"/>
          <w:color w:val="000000" w:themeColor="text1"/>
          <w:sz w:val="22"/>
          <w:szCs w:val="20"/>
          <w:lang w:val="en-US"/>
        </w:rPr>
        <w:t>antara</w:t>
      </w:r>
      <w:proofErr w:type="spellEnd"/>
      <w:r w:rsidRPr="009F6304">
        <w:rPr>
          <w:rFonts w:asciiTheme="majorBidi" w:hAnsiTheme="majorBidi" w:cstheme="majorBidi"/>
          <w:color w:val="000000" w:themeColor="text1"/>
          <w:sz w:val="22"/>
          <w:szCs w:val="20"/>
          <w:lang w:val="en-US"/>
        </w:rPr>
        <w:t xml:space="preserve"> </w:t>
      </w:r>
      <w:proofErr w:type="spellStart"/>
      <w:r w:rsidRPr="009F6304">
        <w:rPr>
          <w:rFonts w:asciiTheme="majorBidi" w:hAnsiTheme="majorBidi" w:cstheme="majorBidi"/>
          <w:color w:val="000000" w:themeColor="text1"/>
          <w:sz w:val="22"/>
          <w:szCs w:val="20"/>
          <w:lang w:val="en-US"/>
        </w:rPr>
        <w:t>kepala</w:t>
      </w:r>
      <w:proofErr w:type="spellEnd"/>
      <w:r w:rsidRPr="009F6304">
        <w:rPr>
          <w:rFonts w:asciiTheme="majorBidi" w:hAnsiTheme="majorBidi" w:cstheme="majorBidi"/>
          <w:color w:val="000000" w:themeColor="text1"/>
          <w:sz w:val="22"/>
          <w:szCs w:val="20"/>
          <w:lang w:val="en-US"/>
        </w:rPr>
        <w:t xml:space="preserve">, </w:t>
      </w:r>
      <w:proofErr w:type="spellStart"/>
      <w:r w:rsidRPr="009F6304">
        <w:rPr>
          <w:rFonts w:asciiTheme="majorBidi" w:hAnsiTheme="majorBidi" w:cstheme="majorBidi"/>
          <w:color w:val="000000" w:themeColor="text1"/>
          <w:sz w:val="22"/>
          <w:szCs w:val="20"/>
          <w:lang w:val="en-US"/>
        </w:rPr>
        <w:t>badan</w:t>
      </w:r>
      <w:proofErr w:type="spellEnd"/>
      <w:r w:rsidRPr="009F6304">
        <w:rPr>
          <w:rFonts w:asciiTheme="majorBidi" w:hAnsiTheme="majorBidi" w:cstheme="majorBidi"/>
          <w:color w:val="000000" w:themeColor="text1"/>
          <w:sz w:val="22"/>
          <w:szCs w:val="20"/>
          <w:lang w:val="en-US"/>
        </w:rPr>
        <w:t xml:space="preserve">, </w:t>
      </w:r>
      <w:proofErr w:type="spellStart"/>
      <w:r w:rsidRPr="009F6304">
        <w:rPr>
          <w:rFonts w:asciiTheme="majorBidi" w:hAnsiTheme="majorBidi" w:cstheme="majorBidi"/>
          <w:color w:val="000000" w:themeColor="text1"/>
          <w:sz w:val="22"/>
          <w:szCs w:val="20"/>
          <w:lang w:val="en-US"/>
        </w:rPr>
        <w:t>dan</w:t>
      </w:r>
      <w:proofErr w:type="spellEnd"/>
      <w:r w:rsidRPr="009F6304">
        <w:rPr>
          <w:rFonts w:asciiTheme="majorBidi" w:hAnsiTheme="majorBidi" w:cstheme="majorBidi"/>
          <w:color w:val="000000" w:themeColor="text1"/>
          <w:sz w:val="22"/>
          <w:szCs w:val="20"/>
          <w:lang w:val="en-US"/>
        </w:rPr>
        <w:t xml:space="preserve"> kaki </w:t>
      </w:r>
      <w:proofErr w:type="spellStart"/>
      <w:r w:rsidRPr="009F6304">
        <w:rPr>
          <w:rFonts w:asciiTheme="majorBidi" w:hAnsiTheme="majorBidi" w:cstheme="majorBidi"/>
          <w:color w:val="000000" w:themeColor="text1"/>
          <w:sz w:val="22"/>
          <w:szCs w:val="20"/>
          <w:lang w:val="en-US"/>
        </w:rPr>
        <w:t>bangunan</w:t>
      </w:r>
      <w:proofErr w:type="spellEnd"/>
      <w:r w:rsidR="008065BA">
        <w:rPr>
          <w:rFonts w:asciiTheme="majorBidi" w:hAnsiTheme="majorBidi" w:cstheme="majorBidi"/>
          <w:color w:val="000000" w:themeColor="text1"/>
          <w:sz w:val="22"/>
          <w:szCs w:val="20"/>
          <w:lang w:val="en-US"/>
        </w:rPr>
        <w:fldChar w:fldCharType="begin"/>
      </w:r>
      <w:r w:rsidR="00166969">
        <w:rPr>
          <w:rFonts w:asciiTheme="majorBidi" w:hAnsiTheme="majorBidi" w:cstheme="majorBidi"/>
          <w:color w:val="000000" w:themeColor="text1"/>
          <w:sz w:val="22"/>
          <w:szCs w:val="20"/>
          <w:lang w:val="en-US"/>
        </w:rPr>
        <w:instrText xml:space="preserve"> ADDIN ZOTERO_ITEM CSL_CITATION {"citationID":"wVMcp253","properties":{"formattedCitation":"[3]","plainCitation":"[3]","noteIndex":0},"citationItems":[{"id":44,"uris":["http://zotero.org/users/local/ZuqnzqMx/items/9DDQX8N4"],"uri":["http://zotero.org/users/local/ZuqnzqMx/items/9DDQX8N4"],"itemData":{"id":44,"type":"article-journal","abstract":"Banyuwangi is a city with natural beauty and cultural uniqueness. One its cultures is Osing. Because it has many art performances, Banyuwangi does not yet have a special place to accommodate all art activities. Tourism in coastal areas has a high potential because it offers the beauty of natuew in every corner as its main atrraction. Banyuwangi Opera House is a combination of Banyuwangi Gandrung dance, patrol music, and Umbul-Umbul Blambangan song. Descriptive method was employed in this study using the results of comparative studies on art performance buildings that have cultural history. This design was made as an icon to describe the characteristics of Banyuwangi. The shape is an analogy from the typology of Osing Architecture consisting of tikel, baresan, and cerocogan by modifying the planes. Osing spatial planning includes bale, jrumah, and pawon with a space arrangement from front to back combine with colors identical to the distinctive Gandrung Sewu dance attire, namely red, yellow, and black. From the results of this study, it is expected that young generations can protect and preserve the wisdom of local culture through works of art.","container-title":"Journal of Physics: Conference Series","DOI":"10.1088/1742-6596/1833/1/012021","ISSN":"1742-6588, 1742-6596","issue":"1","journalAbbreviation":"J. Phys.: Conf. Ser.","language":"en","page":"012021","source":"DOI.org (Crossref)","title":"Shape ande space: Banyuwangi opera house with a coastal enviromental approach","title-short":"Shape ande space","volume":"1833","author":[{"family":"Kristiani","given":"E"},{"family":"Widjajanti","given":"W W"},{"family":"Hendra","given":"F H"}],"issued":{"date-parts":[["2021",3,1]]}}}],"schema":"https://github.com/citation-style-language/schema/raw/master/csl-citation.json"} </w:instrText>
      </w:r>
      <w:r w:rsidR="008065BA">
        <w:rPr>
          <w:rFonts w:asciiTheme="majorBidi" w:hAnsiTheme="majorBidi" w:cstheme="majorBidi"/>
          <w:color w:val="000000" w:themeColor="text1"/>
          <w:sz w:val="22"/>
          <w:szCs w:val="20"/>
          <w:lang w:val="en-US"/>
        </w:rPr>
        <w:fldChar w:fldCharType="separate"/>
      </w:r>
      <w:r w:rsidR="00166969" w:rsidRPr="00166969">
        <w:rPr>
          <w:sz w:val="22"/>
        </w:rPr>
        <w:t>[3]</w:t>
      </w:r>
      <w:r w:rsidR="008065BA">
        <w:rPr>
          <w:rFonts w:asciiTheme="majorBidi" w:hAnsiTheme="majorBidi" w:cstheme="majorBidi"/>
          <w:color w:val="000000" w:themeColor="text1"/>
          <w:sz w:val="22"/>
          <w:szCs w:val="20"/>
          <w:lang w:val="en-US"/>
        </w:rPr>
        <w:fldChar w:fldCharType="end"/>
      </w:r>
      <w:r w:rsidRPr="009F6304">
        <w:rPr>
          <w:rFonts w:asciiTheme="majorBidi" w:hAnsiTheme="majorBidi" w:cstheme="majorBidi"/>
          <w:color w:val="000000" w:themeColor="text1"/>
          <w:sz w:val="22"/>
          <w:szCs w:val="20"/>
          <w:lang w:val="en-US"/>
        </w:rPr>
        <w:t>.</w:t>
      </w:r>
    </w:p>
    <w:p w14:paraId="713CF8CE" w14:textId="55B6CAED" w:rsidR="005A474C" w:rsidRDefault="00F7556A" w:rsidP="00A049C3">
      <w:pPr>
        <w:spacing w:line="240" w:lineRule="auto"/>
        <w:jc w:val="both"/>
        <w:rPr>
          <w:rFonts w:asciiTheme="majorBidi" w:hAnsiTheme="majorBidi" w:cstheme="majorBidi"/>
          <w:b/>
          <w:bCs/>
          <w:color w:val="000000" w:themeColor="text1"/>
          <w:sz w:val="22"/>
          <w:szCs w:val="20"/>
          <w:lang w:val="en-US"/>
        </w:rPr>
      </w:pPr>
      <w:proofErr w:type="spellStart"/>
      <w:r>
        <w:rPr>
          <w:rFonts w:asciiTheme="majorBidi" w:hAnsiTheme="majorBidi" w:cstheme="majorBidi"/>
          <w:b/>
          <w:bCs/>
          <w:color w:val="000000" w:themeColor="text1"/>
          <w:sz w:val="22"/>
          <w:szCs w:val="20"/>
          <w:lang w:val="en-US"/>
        </w:rPr>
        <w:t>Kegiatan</w:t>
      </w:r>
      <w:proofErr w:type="spellEnd"/>
      <w:r>
        <w:rPr>
          <w:rFonts w:asciiTheme="majorBidi" w:hAnsiTheme="majorBidi" w:cstheme="majorBidi"/>
          <w:b/>
          <w:bCs/>
          <w:color w:val="000000" w:themeColor="text1"/>
          <w:sz w:val="22"/>
          <w:szCs w:val="20"/>
          <w:lang w:val="en-US"/>
        </w:rPr>
        <w:t xml:space="preserve"> </w:t>
      </w:r>
      <w:proofErr w:type="spellStart"/>
      <w:r>
        <w:rPr>
          <w:rFonts w:asciiTheme="majorBidi" w:hAnsiTheme="majorBidi" w:cstheme="majorBidi"/>
          <w:b/>
          <w:bCs/>
          <w:color w:val="000000" w:themeColor="text1"/>
          <w:sz w:val="22"/>
          <w:szCs w:val="20"/>
          <w:lang w:val="en-US"/>
        </w:rPr>
        <w:t>Budaya</w:t>
      </w:r>
      <w:proofErr w:type="spellEnd"/>
      <w:r>
        <w:rPr>
          <w:rFonts w:asciiTheme="majorBidi" w:hAnsiTheme="majorBidi" w:cstheme="majorBidi"/>
          <w:b/>
          <w:bCs/>
          <w:color w:val="000000" w:themeColor="text1"/>
          <w:sz w:val="22"/>
          <w:szCs w:val="20"/>
          <w:lang w:val="en-US"/>
        </w:rPr>
        <w:t xml:space="preserve"> </w:t>
      </w:r>
      <w:r w:rsidR="00A049C3" w:rsidRPr="00A049C3">
        <w:rPr>
          <w:rFonts w:asciiTheme="majorBidi" w:hAnsiTheme="majorBidi" w:cstheme="majorBidi"/>
          <w:b/>
          <w:bCs/>
          <w:color w:val="000000" w:themeColor="text1"/>
          <w:sz w:val="22"/>
          <w:szCs w:val="20"/>
          <w:lang w:val="en-US"/>
        </w:rPr>
        <w:t xml:space="preserve">Fashion </w:t>
      </w:r>
      <w:proofErr w:type="spellStart"/>
      <w:r w:rsidR="00A049C3" w:rsidRPr="00A049C3">
        <w:rPr>
          <w:rFonts w:asciiTheme="majorBidi" w:hAnsiTheme="majorBidi" w:cstheme="majorBidi"/>
          <w:b/>
          <w:bCs/>
          <w:color w:val="000000" w:themeColor="text1"/>
          <w:sz w:val="22"/>
          <w:szCs w:val="20"/>
          <w:lang w:val="en-US"/>
        </w:rPr>
        <w:t>Carnaval</w:t>
      </w:r>
      <w:proofErr w:type="spellEnd"/>
    </w:p>
    <w:p w14:paraId="2041B207" w14:textId="45D33B6E" w:rsidR="00221864" w:rsidRDefault="00060B8F" w:rsidP="00F7556A">
      <w:pPr>
        <w:spacing w:line="240" w:lineRule="auto"/>
        <w:jc w:val="both"/>
        <w:rPr>
          <w:rFonts w:asciiTheme="majorBidi" w:hAnsiTheme="majorBidi" w:cstheme="majorBidi"/>
          <w:color w:val="000000" w:themeColor="text1"/>
          <w:sz w:val="22"/>
          <w:szCs w:val="20"/>
          <w:lang w:val="en-US"/>
        </w:rPr>
      </w:pPr>
      <w:r>
        <w:rPr>
          <w:rFonts w:asciiTheme="majorBidi" w:hAnsiTheme="majorBidi" w:cstheme="majorBidi"/>
          <w:b/>
          <w:bCs/>
          <w:color w:val="000000" w:themeColor="text1"/>
          <w:sz w:val="22"/>
          <w:szCs w:val="20"/>
          <w:lang w:val="en-US"/>
        </w:rPr>
        <w:tab/>
      </w:r>
      <w:proofErr w:type="spellStart"/>
      <w:r>
        <w:rPr>
          <w:rFonts w:asciiTheme="majorBidi" w:hAnsiTheme="majorBidi" w:cstheme="majorBidi"/>
          <w:color w:val="000000" w:themeColor="text1"/>
          <w:sz w:val="22"/>
          <w:szCs w:val="20"/>
          <w:lang w:val="en-US"/>
        </w:rPr>
        <w:t>Hasil</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kebudayaan</w:t>
      </w:r>
      <w:proofErr w:type="spellEnd"/>
      <w:r>
        <w:rPr>
          <w:rFonts w:asciiTheme="majorBidi" w:hAnsiTheme="majorBidi" w:cstheme="majorBidi"/>
          <w:color w:val="000000" w:themeColor="text1"/>
          <w:sz w:val="22"/>
          <w:szCs w:val="20"/>
          <w:lang w:val="en-US"/>
        </w:rPr>
        <w:t xml:space="preserve"> yang </w:t>
      </w:r>
      <w:proofErr w:type="spellStart"/>
      <w:r>
        <w:rPr>
          <w:rFonts w:asciiTheme="majorBidi" w:hAnsiTheme="majorBidi" w:cstheme="majorBidi"/>
          <w:color w:val="000000" w:themeColor="text1"/>
          <w:sz w:val="22"/>
          <w:szCs w:val="20"/>
          <w:lang w:val="en-US"/>
        </w:rPr>
        <w:t>diciptakan</w:t>
      </w:r>
      <w:proofErr w:type="spellEnd"/>
      <w:r>
        <w:rPr>
          <w:rFonts w:asciiTheme="majorBidi" w:hAnsiTheme="majorBidi" w:cstheme="majorBidi"/>
          <w:color w:val="000000" w:themeColor="text1"/>
          <w:sz w:val="22"/>
          <w:szCs w:val="20"/>
          <w:lang w:val="en-US"/>
        </w:rPr>
        <w:t xml:space="preserve"> fashion </w:t>
      </w:r>
      <w:proofErr w:type="spellStart"/>
      <w:r>
        <w:rPr>
          <w:rFonts w:asciiTheme="majorBidi" w:hAnsiTheme="majorBidi" w:cstheme="majorBidi"/>
          <w:color w:val="000000" w:themeColor="text1"/>
          <w:sz w:val="22"/>
          <w:szCs w:val="20"/>
          <w:lang w:val="en-US"/>
        </w:rPr>
        <w:t>dalam</w:t>
      </w:r>
      <w:proofErr w:type="spellEnd"/>
      <w:r>
        <w:rPr>
          <w:rFonts w:asciiTheme="majorBidi" w:hAnsiTheme="majorBidi" w:cstheme="majorBidi"/>
          <w:color w:val="000000" w:themeColor="text1"/>
          <w:sz w:val="22"/>
          <w:szCs w:val="20"/>
          <w:lang w:val="en-US"/>
        </w:rPr>
        <w:t xml:space="preserve"> JFC </w:t>
      </w:r>
      <w:proofErr w:type="spellStart"/>
      <w:r>
        <w:rPr>
          <w:rFonts w:asciiTheme="majorBidi" w:hAnsiTheme="majorBidi" w:cstheme="majorBidi"/>
          <w:color w:val="000000" w:themeColor="text1"/>
          <w:sz w:val="22"/>
          <w:szCs w:val="20"/>
          <w:lang w:val="en-US"/>
        </w:rPr>
        <w:t>berupa</w:t>
      </w:r>
      <w:proofErr w:type="spellEnd"/>
      <w:r>
        <w:rPr>
          <w:rFonts w:asciiTheme="majorBidi" w:hAnsiTheme="majorBidi" w:cstheme="majorBidi"/>
          <w:color w:val="000000" w:themeColor="text1"/>
          <w:sz w:val="22"/>
          <w:szCs w:val="20"/>
          <w:lang w:val="en-US"/>
        </w:rPr>
        <w:t xml:space="preserve"> symbol </w:t>
      </w:r>
      <w:proofErr w:type="spellStart"/>
      <w:r>
        <w:rPr>
          <w:rFonts w:asciiTheme="majorBidi" w:hAnsiTheme="majorBidi" w:cstheme="majorBidi"/>
          <w:color w:val="000000" w:themeColor="text1"/>
          <w:sz w:val="22"/>
          <w:szCs w:val="20"/>
          <w:lang w:val="en-US"/>
        </w:rPr>
        <w:t>menggambarkan</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masyarakat</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hidup</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dalam</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karakter</w:t>
      </w:r>
      <w:proofErr w:type="spellEnd"/>
      <w:r>
        <w:rPr>
          <w:rFonts w:asciiTheme="majorBidi" w:hAnsiTheme="majorBidi" w:cstheme="majorBidi"/>
          <w:color w:val="000000" w:themeColor="text1"/>
          <w:sz w:val="22"/>
          <w:szCs w:val="20"/>
          <w:lang w:val="en-US"/>
        </w:rPr>
        <w:t xml:space="preserve"> yang </w:t>
      </w:r>
      <w:proofErr w:type="spellStart"/>
      <w:r>
        <w:rPr>
          <w:rFonts w:asciiTheme="majorBidi" w:hAnsiTheme="majorBidi" w:cstheme="majorBidi"/>
          <w:color w:val="000000" w:themeColor="text1"/>
          <w:sz w:val="22"/>
          <w:szCs w:val="20"/>
          <w:lang w:val="en-US"/>
        </w:rPr>
        <w:t>beragam</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dan</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berbedaserta</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saling</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berdampingan</w:t>
      </w:r>
      <w:proofErr w:type="spellEnd"/>
      <w:r>
        <w:rPr>
          <w:rFonts w:asciiTheme="majorBidi" w:hAnsiTheme="majorBidi" w:cstheme="majorBidi"/>
          <w:color w:val="000000" w:themeColor="text1"/>
          <w:sz w:val="22"/>
          <w:szCs w:val="20"/>
          <w:lang w:val="en-US"/>
        </w:rPr>
        <w:t>. Symbol-</w:t>
      </w:r>
      <w:proofErr w:type="spellStart"/>
      <w:r>
        <w:rPr>
          <w:rFonts w:asciiTheme="majorBidi" w:hAnsiTheme="majorBidi" w:cstheme="majorBidi"/>
          <w:color w:val="000000" w:themeColor="text1"/>
          <w:sz w:val="22"/>
          <w:szCs w:val="20"/>
          <w:lang w:val="en-US"/>
        </w:rPr>
        <w:t>simbol</w:t>
      </w:r>
      <w:proofErr w:type="spellEnd"/>
      <w:r>
        <w:rPr>
          <w:rFonts w:asciiTheme="majorBidi" w:hAnsiTheme="majorBidi" w:cstheme="majorBidi"/>
          <w:color w:val="000000" w:themeColor="text1"/>
          <w:sz w:val="22"/>
          <w:szCs w:val="20"/>
          <w:lang w:val="en-US"/>
        </w:rPr>
        <w:t xml:space="preserve"> fashion </w:t>
      </w:r>
      <w:proofErr w:type="spellStart"/>
      <w:r>
        <w:rPr>
          <w:rFonts w:asciiTheme="majorBidi" w:hAnsiTheme="majorBidi" w:cstheme="majorBidi"/>
          <w:color w:val="000000" w:themeColor="text1"/>
          <w:sz w:val="22"/>
          <w:szCs w:val="20"/>
          <w:lang w:val="en-US"/>
        </w:rPr>
        <w:t>memuat</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wawasan</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kebangsaan</w:t>
      </w:r>
      <w:proofErr w:type="spellEnd"/>
      <w:r>
        <w:rPr>
          <w:rFonts w:asciiTheme="majorBidi" w:hAnsiTheme="majorBidi" w:cstheme="majorBidi"/>
          <w:color w:val="000000" w:themeColor="text1"/>
          <w:sz w:val="22"/>
          <w:szCs w:val="20"/>
          <w:lang w:val="en-US"/>
        </w:rPr>
        <w:t xml:space="preserve"> yang </w:t>
      </w:r>
      <w:proofErr w:type="spellStart"/>
      <w:r>
        <w:rPr>
          <w:rFonts w:asciiTheme="majorBidi" w:hAnsiTheme="majorBidi" w:cstheme="majorBidi"/>
          <w:color w:val="000000" w:themeColor="text1"/>
          <w:sz w:val="22"/>
          <w:szCs w:val="20"/>
          <w:lang w:val="en-US"/>
        </w:rPr>
        <w:t>saling</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melengkapi</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sehingga</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tidak</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hanya</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meninjau</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diri</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sendiri</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tetapi</w:t>
      </w:r>
      <w:proofErr w:type="spellEnd"/>
      <w:r>
        <w:rPr>
          <w:rFonts w:asciiTheme="majorBidi" w:hAnsiTheme="majorBidi" w:cstheme="majorBidi"/>
          <w:color w:val="000000" w:themeColor="text1"/>
          <w:sz w:val="22"/>
          <w:szCs w:val="20"/>
          <w:lang w:val="en-US"/>
        </w:rPr>
        <w:t xml:space="preserve"> </w:t>
      </w:r>
      <w:proofErr w:type="spellStart"/>
      <w:r>
        <w:rPr>
          <w:rFonts w:asciiTheme="majorBidi" w:hAnsiTheme="majorBidi" w:cstheme="majorBidi"/>
          <w:color w:val="000000" w:themeColor="text1"/>
          <w:sz w:val="22"/>
          <w:szCs w:val="20"/>
          <w:lang w:val="en-US"/>
        </w:rPr>
        <w:t>juga</w:t>
      </w:r>
      <w:proofErr w:type="spellEnd"/>
      <w:r>
        <w:rPr>
          <w:rFonts w:asciiTheme="majorBidi" w:hAnsiTheme="majorBidi" w:cstheme="majorBidi"/>
          <w:color w:val="000000" w:themeColor="text1"/>
          <w:sz w:val="22"/>
          <w:szCs w:val="20"/>
          <w:lang w:val="en-US"/>
        </w:rPr>
        <w:t xml:space="preserve"> orang lain</w:t>
      </w:r>
      <w:r w:rsidR="00166969">
        <w:rPr>
          <w:rFonts w:asciiTheme="majorBidi" w:hAnsiTheme="majorBidi" w:cstheme="majorBidi"/>
          <w:color w:val="000000" w:themeColor="text1"/>
          <w:sz w:val="22"/>
          <w:szCs w:val="20"/>
          <w:lang w:val="en-US"/>
        </w:rPr>
        <w:fldChar w:fldCharType="begin"/>
      </w:r>
      <w:r w:rsidR="00166969">
        <w:rPr>
          <w:rFonts w:asciiTheme="majorBidi" w:hAnsiTheme="majorBidi" w:cstheme="majorBidi"/>
          <w:color w:val="000000" w:themeColor="text1"/>
          <w:sz w:val="22"/>
          <w:szCs w:val="20"/>
          <w:lang w:val="en-US"/>
        </w:rPr>
        <w:instrText xml:space="preserve"> ADDIN ZOTERO_ITEM CSL_CITATION {"citationID":"5bovkHMl","properties":{"formattedCitation":"[4]","plainCitation":"[4]","noteIndex":0},"citationItems":[{"id":73,"uris":["http://zotero.org/users/local/ZuqnzqMx/items/VJGDEY8K"],"uri":["http://zotero.org/users/local/ZuqnzqMx/items/VJGDEY8K"],"itemData":{"id":73,"type":"article-journal","abstract":"The Fashion of National Culture in the Context of National Insight : CaseStudy on Jember Fashion Carnaval. This study aims to explain the construction meaning of fashion related to the concept of national insight. The study is qualitative with phenomenological method. Data collection technique was carried out by interviews, in-depth observation, and documentation studies. The results show that: (1) disclosed matters of the fashion as a reinforcement of the concept of national insight through Jember Fashion Carnaval (JFC) deal with aspects of creativity, themes, and symbols in carnival costume; (2) the fashion statement relates to the concept of national insight because it contains the values o f unity and the spirit of understanding and self-sacrificing efforts. The messages describe how the construction of the national values h eld together can be used as guidelines for intra-national and state of life; (3) the process of constructing the national values through fashion is indicated by participation or involvement actively and responsibly in the training program and coaching. The program called In House Training for five months before the implementation of JFC includes the selection of themes based on the research and studies until the main event, which is a grand carnival.","container-title":"Journal of Urban Society's Arts","DOI":"10.24821/jousa.v3i1.1473","ISSN":"2355-214X, 2355-2131","issue":"1","journalAbbreviation":"jousa","language":"id","page":"19-26","source":"DOI.org (Crossref)","title":"Fashion Budaya Nasional dalam Konteks Wawasan Kebangsaan: Studi Kasus pada Jember Fashion Carnaval","title-short":"Fashion Budaya Nasional dalam Konteks Wawasan Kebangsaan","volume":"3","author":[{"family":"Tampubolon","given":"Agustinus"},{"family":"Darmawan","given":"Cecep"}],"issued":{"date-parts":[["2016",4,29]]}}}],"schema":"https://github.com/citation-style-language/schema/raw/master/csl-citation.json"} </w:instrText>
      </w:r>
      <w:r w:rsidR="00166969">
        <w:rPr>
          <w:rFonts w:asciiTheme="majorBidi" w:hAnsiTheme="majorBidi" w:cstheme="majorBidi"/>
          <w:color w:val="000000" w:themeColor="text1"/>
          <w:sz w:val="22"/>
          <w:szCs w:val="20"/>
          <w:lang w:val="en-US"/>
        </w:rPr>
        <w:fldChar w:fldCharType="separate"/>
      </w:r>
      <w:r w:rsidR="00166969" w:rsidRPr="00166969">
        <w:rPr>
          <w:sz w:val="22"/>
        </w:rPr>
        <w:t>[4]</w:t>
      </w:r>
      <w:r w:rsidR="00166969">
        <w:rPr>
          <w:rFonts w:asciiTheme="majorBidi" w:hAnsiTheme="majorBidi" w:cstheme="majorBidi"/>
          <w:color w:val="000000" w:themeColor="text1"/>
          <w:sz w:val="22"/>
          <w:szCs w:val="20"/>
          <w:lang w:val="en-US"/>
        </w:rPr>
        <w:fldChar w:fldCharType="end"/>
      </w:r>
      <w:r>
        <w:rPr>
          <w:rFonts w:asciiTheme="majorBidi" w:hAnsiTheme="majorBidi" w:cstheme="majorBidi"/>
          <w:color w:val="000000" w:themeColor="text1"/>
          <w:sz w:val="22"/>
          <w:szCs w:val="20"/>
          <w:lang w:val="en-US"/>
        </w:rPr>
        <w:t>.</w:t>
      </w:r>
    </w:p>
    <w:p w14:paraId="625A1747" w14:textId="77777777" w:rsidR="00F7556A" w:rsidRPr="00F7556A" w:rsidRDefault="00F7556A" w:rsidP="00F7556A">
      <w:pPr>
        <w:spacing w:line="240" w:lineRule="auto"/>
        <w:jc w:val="both"/>
        <w:rPr>
          <w:rFonts w:asciiTheme="majorBidi" w:hAnsiTheme="majorBidi" w:cstheme="majorBidi"/>
          <w:color w:val="000000" w:themeColor="text1"/>
          <w:sz w:val="22"/>
          <w:szCs w:val="20"/>
          <w:lang w:val="en-US"/>
        </w:rPr>
      </w:pPr>
    </w:p>
    <w:p w14:paraId="04235024" w14:textId="3D049686" w:rsidR="00A55B6B" w:rsidRPr="00A6292B" w:rsidRDefault="00225731" w:rsidP="00957C4B">
      <w:pPr>
        <w:spacing w:before="120" w:after="120" w:line="240" w:lineRule="auto"/>
        <w:rPr>
          <w:b/>
          <w:bCs/>
          <w:sz w:val="22"/>
        </w:rPr>
      </w:pPr>
      <w:r>
        <w:rPr>
          <w:b/>
          <w:bCs/>
          <w:sz w:val="22"/>
        </w:rPr>
        <w:t>METODE</w:t>
      </w:r>
    </w:p>
    <w:p w14:paraId="02CB036E" w14:textId="289C07B1" w:rsidR="00866769" w:rsidRDefault="00866769" w:rsidP="009D6BDC">
      <w:pPr>
        <w:ind w:right="-306" w:firstLine="720"/>
        <w:jc w:val="both"/>
        <w:rPr>
          <w:rFonts w:asciiTheme="majorBidi" w:hAnsiTheme="majorBidi" w:cstheme="majorBidi"/>
          <w:sz w:val="22"/>
        </w:rPr>
      </w:pPr>
      <w:r w:rsidRPr="00512A4F">
        <w:rPr>
          <w:rFonts w:asciiTheme="majorBidi" w:hAnsiTheme="majorBidi" w:cstheme="majorBidi"/>
          <w:sz w:val="22"/>
        </w:rPr>
        <w:t xml:space="preserve">Didalam penelitian ini, jenis penelitian yang dilakukan adalah penelitian deskriptif. </w:t>
      </w:r>
      <w:proofErr w:type="spellStart"/>
      <w:r w:rsidR="00D05B0B">
        <w:rPr>
          <w:rFonts w:asciiTheme="majorBidi" w:hAnsiTheme="majorBidi" w:cstheme="majorBidi"/>
          <w:sz w:val="22"/>
          <w:lang w:val="en-US"/>
        </w:rPr>
        <w:t>Dalam</w:t>
      </w:r>
      <w:proofErr w:type="spellEnd"/>
      <w:r w:rsidR="00D05B0B">
        <w:rPr>
          <w:rFonts w:asciiTheme="majorBidi" w:hAnsiTheme="majorBidi" w:cstheme="majorBidi"/>
          <w:sz w:val="22"/>
          <w:lang w:val="en-US"/>
        </w:rPr>
        <w:t xml:space="preserve"> </w:t>
      </w:r>
      <w:proofErr w:type="spellStart"/>
      <w:r w:rsidR="00D05B0B">
        <w:rPr>
          <w:rFonts w:asciiTheme="majorBidi" w:hAnsiTheme="majorBidi" w:cstheme="majorBidi"/>
          <w:sz w:val="22"/>
          <w:lang w:val="en-US"/>
        </w:rPr>
        <w:t>metode</w:t>
      </w:r>
      <w:proofErr w:type="spellEnd"/>
      <w:r w:rsidR="00D05B0B">
        <w:rPr>
          <w:rFonts w:asciiTheme="majorBidi" w:hAnsiTheme="majorBidi" w:cstheme="majorBidi"/>
          <w:sz w:val="22"/>
          <w:lang w:val="en-US"/>
        </w:rPr>
        <w:t xml:space="preserve"> </w:t>
      </w:r>
      <w:proofErr w:type="spellStart"/>
      <w:r w:rsidR="00D05B0B">
        <w:rPr>
          <w:rFonts w:asciiTheme="majorBidi" w:hAnsiTheme="majorBidi" w:cstheme="majorBidi"/>
          <w:sz w:val="22"/>
          <w:lang w:val="en-US"/>
        </w:rPr>
        <w:t>ini</w:t>
      </w:r>
      <w:proofErr w:type="spellEnd"/>
      <w:r w:rsidR="00D05B0B">
        <w:rPr>
          <w:rFonts w:asciiTheme="majorBidi" w:hAnsiTheme="majorBidi" w:cstheme="majorBidi"/>
          <w:sz w:val="22"/>
          <w:lang w:val="en-US"/>
        </w:rPr>
        <w:t xml:space="preserve"> </w:t>
      </w:r>
      <w:proofErr w:type="spellStart"/>
      <w:r w:rsidR="00D05B0B">
        <w:rPr>
          <w:rFonts w:asciiTheme="majorBidi" w:hAnsiTheme="majorBidi" w:cstheme="majorBidi"/>
          <w:sz w:val="22"/>
          <w:lang w:val="en-US"/>
        </w:rPr>
        <w:t>akan</w:t>
      </w:r>
      <w:proofErr w:type="spellEnd"/>
      <w:r w:rsidR="00D05B0B">
        <w:rPr>
          <w:rFonts w:asciiTheme="majorBidi" w:hAnsiTheme="majorBidi" w:cstheme="majorBidi"/>
          <w:sz w:val="22"/>
          <w:lang w:val="en-US"/>
        </w:rPr>
        <w:t xml:space="preserve"> </w:t>
      </w:r>
      <w:proofErr w:type="spellStart"/>
      <w:r w:rsidR="00D05B0B">
        <w:rPr>
          <w:rFonts w:asciiTheme="majorBidi" w:hAnsiTheme="majorBidi" w:cstheme="majorBidi"/>
          <w:sz w:val="22"/>
          <w:lang w:val="en-US"/>
        </w:rPr>
        <w:t>dilakukan</w:t>
      </w:r>
      <w:proofErr w:type="spellEnd"/>
      <w:r w:rsidR="00D05B0B">
        <w:rPr>
          <w:rFonts w:asciiTheme="majorBidi" w:hAnsiTheme="majorBidi" w:cstheme="majorBidi"/>
          <w:sz w:val="22"/>
          <w:lang w:val="en-US"/>
        </w:rPr>
        <w:t xml:space="preserve"> </w:t>
      </w:r>
      <w:proofErr w:type="spellStart"/>
      <w:r w:rsidR="00D05B0B">
        <w:rPr>
          <w:rFonts w:asciiTheme="majorBidi" w:hAnsiTheme="majorBidi" w:cstheme="majorBidi"/>
          <w:sz w:val="22"/>
          <w:lang w:val="en-US"/>
        </w:rPr>
        <w:t>observasi</w:t>
      </w:r>
      <w:proofErr w:type="spellEnd"/>
      <w:r w:rsidR="00D05B0B">
        <w:rPr>
          <w:rFonts w:asciiTheme="majorBidi" w:hAnsiTheme="majorBidi" w:cstheme="majorBidi"/>
          <w:sz w:val="22"/>
          <w:lang w:val="en-US"/>
        </w:rPr>
        <w:t xml:space="preserve"> </w:t>
      </w:r>
      <w:proofErr w:type="spellStart"/>
      <w:r w:rsidR="00D05B0B">
        <w:rPr>
          <w:rFonts w:asciiTheme="majorBidi" w:hAnsiTheme="majorBidi" w:cstheme="majorBidi"/>
          <w:sz w:val="22"/>
          <w:lang w:val="en-US"/>
        </w:rPr>
        <w:t>pada</w:t>
      </w:r>
      <w:proofErr w:type="spellEnd"/>
      <w:r w:rsidR="00D05B0B">
        <w:rPr>
          <w:rFonts w:asciiTheme="majorBidi" w:hAnsiTheme="majorBidi" w:cstheme="majorBidi"/>
          <w:sz w:val="22"/>
          <w:lang w:val="en-US"/>
        </w:rPr>
        <w:t xml:space="preserve"> </w:t>
      </w:r>
      <w:proofErr w:type="spellStart"/>
      <w:r w:rsidR="00D05B0B">
        <w:rPr>
          <w:rFonts w:asciiTheme="majorBidi" w:hAnsiTheme="majorBidi" w:cstheme="majorBidi"/>
          <w:sz w:val="22"/>
          <w:lang w:val="en-US"/>
        </w:rPr>
        <w:t>objek</w:t>
      </w:r>
      <w:proofErr w:type="spellEnd"/>
      <w:r w:rsidR="00D05B0B">
        <w:rPr>
          <w:rFonts w:asciiTheme="majorBidi" w:hAnsiTheme="majorBidi" w:cstheme="majorBidi"/>
          <w:sz w:val="22"/>
          <w:lang w:val="en-US"/>
        </w:rPr>
        <w:t xml:space="preserve"> </w:t>
      </w:r>
      <w:proofErr w:type="spellStart"/>
      <w:r w:rsidR="00D05B0B">
        <w:rPr>
          <w:rFonts w:asciiTheme="majorBidi" w:hAnsiTheme="majorBidi" w:cstheme="majorBidi"/>
          <w:sz w:val="22"/>
          <w:lang w:val="en-US"/>
        </w:rPr>
        <w:t>studi</w:t>
      </w:r>
      <w:proofErr w:type="spellEnd"/>
      <w:r w:rsidR="00D05B0B">
        <w:rPr>
          <w:rFonts w:asciiTheme="majorBidi" w:hAnsiTheme="majorBidi" w:cstheme="majorBidi"/>
          <w:sz w:val="22"/>
          <w:lang w:val="en-US"/>
        </w:rPr>
        <w:t xml:space="preserve"> </w:t>
      </w:r>
      <w:proofErr w:type="spellStart"/>
      <w:r w:rsidR="00D05B0B">
        <w:rPr>
          <w:rFonts w:asciiTheme="majorBidi" w:hAnsiTheme="majorBidi" w:cstheme="majorBidi"/>
          <w:sz w:val="22"/>
          <w:lang w:val="en-US"/>
        </w:rPr>
        <w:t>uuntuk</w:t>
      </w:r>
      <w:proofErr w:type="spellEnd"/>
      <w:r w:rsidR="00D05B0B">
        <w:rPr>
          <w:rFonts w:asciiTheme="majorBidi" w:hAnsiTheme="majorBidi" w:cstheme="majorBidi"/>
          <w:sz w:val="22"/>
          <w:lang w:val="en-US"/>
        </w:rPr>
        <w:t xml:space="preserve"> </w:t>
      </w:r>
      <w:proofErr w:type="spellStart"/>
      <w:r w:rsidR="00D05B0B">
        <w:rPr>
          <w:rFonts w:asciiTheme="majorBidi" w:hAnsiTheme="majorBidi" w:cstheme="majorBidi"/>
          <w:sz w:val="22"/>
          <w:lang w:val="en-US"/>
        </w:rPr>
        <w:t>mendapatkan</w:t>
      </w:r>
      <w:proofErr w:type="spellEnd"/>
      <w:r w:rsidR="00D05B0B">
        <w:rPr>
          <w:rFonts w:asciiTheme="majorBidi" w:hAnsiTheme="majorBidi" w:cstheme="majorBidi"/>
          <w:sz w:val="22"/>
          <w:lang w:val="en-US"/>
        </w:rPr>
        <w:t xml:space="preserve"> </w:t>
      </w:r>
      <w:proofErr w:type="spellStart"/>
      <w:r w:rsidR="00D05B0B">
        <w:rPr>
          <w:rFonts w:asciiTheme="majorBidi" w:hAnsiTheme="majorBidi" w:cstheme="majorBidi"/>
          <w:sz w:val="22"/>
          <w:lang w:val="en-US"/>
        </w:rPr>
        <w:t>gambaran</w:t>
      </w:r>
      <w:proofErr w:type="spellEnd"/>
      <w:r w:rsidR="00D05B0B">
        <w:rPr>
          <w:rFonts w:asciiTheme="majorBidi" w:hAnsiTheme="majorBidi" w:cstheme="majorBidi"/>
          <w:sz w:val="22"/>
          <w:lang w:val="en-US"/>
        </w:rPr>
        <w:t xml:space="preserve"> </w:t>
      </w:r>
      <w:proofErr w:type="spellStart"/>
      <w:r w:rsidR="00D05B0B">
        <w:rPr>
          <w:rFonts w:asciiTheme="majorBidi" w:hAnsiTheme="majorBidi" w:cstheme="majorBidi"/>
          <w:sz w:val="22"/>
          <w:lang w:val="en-US"/>
        </w:rPr>
        <w:t>secara</w:t>
      </w:r>
      <w:proofErr w:type="spellEnd"/>
      <w:r w:rsidR="00D05B0B">
        <w:rPr>
          <w:rFonts w:asciiTheme="majorBidi" w:hAnsiTheme="majorBidi" w:cstheme="majorBidi"/>
          <w:sz w:val="22"/>
          <w:lang w:val="en-US"/>
        </w:rPr>
        <w:t xml:space="preserve"> </w:t>
      </w:r>
      <w:proofErr w:type="spellStart"/>
      <w:r w:rsidR="00D05B0B">
        <w:rPr>
          <w:rFonts w:asciiTheme="majorBidi" w:hAnsiTheme="majorBidi" w:cstheme="majorBidi"/>
          <w:sz w:val="22"/>
          <w:lang w:val="en-US"/>
        </w:rPr>
        <w:t>akurat</w:t>
      </w:r>
      <w:proofErr w:type="spellEnd"/>
      <w:r w:rsidR="00D05B0B">
        <w:rPr>
          <w:rFonts w:asciiTheme="majorBidi" w:hAnsiTheme="majorBidi" w:cstheme="majorBidi"/>
          <w:sz w:val="22"/>
          <w:lang w:val="en-US"/>
        </w:rPr>
        <w:t xml:space="preserve"> </w:t>
      </w:r>
      <w:proofErr w:type="spellStart"/>
      <w:r w:rsidR="00D05B0B">
        <w:rPr>
          <w:rFonts w:asciiTheme="majorBidi" w:hAnsiTheme="majorBidi" w:cstheme="majorBidi"/>
          <w:sz w:val="22"/>
          <w:lang w:val="en-US"/>
        </w:rPr>
        <w:t>berdasarkan</w:t>
      </w:r>
      <w:proofErr w:type="spellEnd"/>
      <w:r w:rsidR="00D05B0B">
        <w:rPr>
          <w:rFonts w:asciiTheme="majorBidi" w:hAnsiTheme="majorBidi" w:cstheme="majorBidi"/>
          <w:sz w:val="22"/>
          <w:lang w:val="en-US"/>
        </w:rPr>
        <w:t xml:space="preserve"> </w:t>
      </w:r>
      <w:proofErr w:type="spellStart"/>
      <w:r w:rsidR="00D05B0B">
        <w:rPr>
          <w:rFonts w:asciiTheme="majorBidi" w:hAnsiTheme="majorBidi" w:cstheme="majorBidi"/>
          <w:sz w:val="22"/>
          <w:lang w:val="en-US"/>
        </w:rPr>
        <w:t>fakta</w:t>
      </w:r>
      <w:proofErr w:type="spellEnd"/>
      <w:r w:rsidR="00D05B0B">
        <w:rPr>
          <w:rFonts w:asciiTheme="majorBidi" w:hAnsiTheme="majorBidi" w:cstheme="majorBidi"/>
          <w:sz w:val="22"/>
          <w:lang w:val="en-US"/>
        </w:rPr>
        <w:t xml:space="preserve"> yang </w:t>
      </w:r>
      <w:proofErr w:type="spellStart"/>
      <w:r w:rsidR="00D05B0B">
        <w:rPr>
          <w:rFonts w:asciiTheme="majorBidi" w:hAnsiTheme="majorBidi" w:cstheme="majorBidi"/>
          <w:sz w:val="22"/>
          <w:lang w:val="en-US"/>
        </w:rPr>
        <w:t>ada</w:t>
      </w:r>
      <w:proofErr w:type="spellEnd"/>
      <w:r w:rsidR="009D6BDC">
        <w:rPr>
          <w:rFonts w:asciiTheme="majorBidi" w:hAnsiTheme="majorBidi" w:cstheme="majorBidi"/>
          <w:sz w:val="22"/>
          <w:lang w:val="en-US"/>
        </w:rPr>
        <w:fldChar w:fldCharType="begin"/>
      </w:r>
      <w:r w:rsidR="00166969">
        <w:rPr>
          <w:rFonts w:asciiTheme="majorBidi" w:hAnsiTheme="majorBidi" w:cstheme="majorBidi"/>
          <w:sz w:val="22"/>
          <w:lang w:val="en-US"/>
        </w:rPr>
        <w:instrText xml:space="preserve"> ADDIN ZOTERO_ITEM CSL_CITATION {"citationID":"PjKoSQ61","properties":{"formattedCitation":"[5]","plainCitation":"[5]","noteIndex":0},"citationItems":[{"id":39,"uris":["http://zotero.org/users/local/ZuqnzqMx/items/SER6MGAV"],"uri":["http://zotero.org/users/local/ZuqnzqMx/items/SER6MGAV"],"itemData":{"id":39,"type":"article-journal","abstract":"Pasuruan is famous for top products of embroidery that are resulted by Small and Medium Industries. The production of embroidery has widely spread in all districts of Pasuruan Regency, particularly in Bangil District. Embroidery refers to ornaments attached on the clothes or other materials made by needle and thread. It also belongs to one of ornamental craft varieties (clothes accessory) which focuses on the beauty and competition of thread colors on the clothes as the media supported by a set of sewing kits (embroidery sewing machine) or computerizedembroidery sewing machine. The ornament of embroidery can use not only thread but also other materials such as metal pieces, pearls, beads, bird feather, and sequins. Planning and designing Embroider Centre are intended for providing a place of production and marketing upon craft products as well as supporting other activities such as the centre of promotion, information, and cultural education, which later on, it can become a tourism potential which is beneficial for developing the local and economy of Pasuruan society. The use of sustainable architecture theme in designing this building is expected to present a certain character or identity of facility and gallery. Besides, sustainable architecture also emphasizes on the surrounding environment such as conserving energy, working climate, respect for site, respect for user, and holistic. The designing process of building architecture was carried out through a series of stages beginning from project identification, precedent study, design program, design concept, and design development.","language":"id","page":"8","source":"Zotero","title":"Penerapan Arsitektur Berwawasan Lingkungan pada Rancangan Sentra Bordir di Kabupaten Pasuruan Jawa Timur","author":[{"family":"Rizal","given":"Ahmad Fahmi Fatchur"},{"family":"Widjajanti","given":"Wiwik Widyo"},{"family":"Salisnanda","given":"Randy Pratama"}]}}],"schema":"https://github.com/citation-style-language/schema/raw/master/csl-citation.json"} </w:instrText>
      </w:r>
      <w:r w:rsidR="009D6BDC">
        <w:rPr>
          <w:rFonts w:asciiTheme="majorBidi" w:hAnsiTheme="majorBidi" w:cstheme="majorBidi"/>
          <w:sz w:val="22"/>
          <w:lang w:val="en-US"/>
        </w:rPr>
        <w:fldChar w:fldCharType="separate"/>
      </w:r>
      <w:r w:rsidR="00166969" w:rsidRPr="00166969">
        <w:rPr>
          <w:sz w:val="22"/>
        </w:rPr>
        <w:t>[5]</w:t>
      </w:r>
      <w:r w:rsidR="009D6BDC">
        <w:rPr>
          <w:rFonts w:asciiTheme="majorBidi" w:hAnsiTheme="majorBidi" w:cstheme="majorBidi"/>
          <w:sz w:val="22"/>
          <w:lang w:val="en-US"/>
        </w:rPr>
        <w:fldChar w:fldCharType="end"/>
      </w:r>
      <w:r w:rsidRPr="00512A4F">
        <w:rPr>
          <w:rFonts w:asciiTheme="majorBidi" w:hAnsiTheme="majorBidi" w:cstheme="majorBidi"/>
          <w:sz w:val="22"/>
        </w:rPr>
        <w:t>.  Sebagai bahan pertimbangan dan perbandingan objek yang sesuai dengan tema arsitektur simbolis dan pusat kegiatan budaya fashion carnaval di Kota Jember. Dengan menggunakan metode penelitian tersebut diharapkan akan memudahkan penerapannya dalam merancang objek tersebut.</w:t>
      </w:r>
    </w:p>
    <w:p w14:paraId="21E0A354" w14:textId="0F927CE9" w:rsidR="001A53EA" w:rsidRDefault="00F7556A" w:rsidP="00F7556A">
      <w:pPr>
        <w:spacing w:after="0" w:line="240" w:lineRule="auto"/>
        <w:jc w:val="center"/>
        <w:rPr>
          <w:sz w:val="22"/>
        </w:rPr>
      </w:pPr>
      <w:r w:rsidRPr="00F7556A">
        <w:rPr>
          <w:noProof/>
          <w:sz w:val="22"/>
          <w:lang w:val="en-US"/>
        </w:rPr>
        <w:drawing>
          <wp:anchor distT="0" distB="0" distL="114300" distR="114300" simplePos="0" relativeHeight="251672576" behindDoc="0" locked="0" layoutInCell="1" allowOverlap="1" wp14:anchorId="54F62FB6" wp14:editId="6F582778">
            <wp:simplePos x="0" y="0"/>
            <wp:positionH relativeFrom="margin">
              <wp:posOffset>1480185</wp:posOffset>
            </wp:positionH>
            <wp:positionV relativeFrom="paragraph">
              <wp:posOffset>-1905</wp:posOffset>
            </wp:positionV>
            <wp:extent cx="2796990" cy="3048000"/>
            <wp:effectExtent l="0" t="0" r="3810" b="0"/>
            <wp:wrapNone/>
            <wp:docPr id="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pic:cNvPicPr>
                  </pic:nvPicPr>
                  <pic:blipFill rotWithShape="1">
                    <a:blip r:embed="rId10" cstate="print">
                      <a:extLst>
                        <a:ext uri="{28A0092B-C50C-407E-A947-70E740481C1C}">
                          <a14:useLocalDpi xmlns:a14="http://schemas.microsoft.com/office/drawing/2010/main" val="0"/>
                        </a:ext>
                      </a:extLst>
                    </a:blip>
                    <a:srcRect l="44219" t="24220" r="29452" b="24771"/>
                    <a:stretch/>
                  </pic:blipFill>
                  <pic:spPr>
                    <a:xfrm>
                      <a:off x="0" y="0"/>
                      <a:ext cx="2796990" cy="3048000"/>
                    </a:xfrm>
                    <a:prstGeom prst="rect">
                      <a:avLst/>
                    </a:prstGeom>
                  </pic:spPr>
                </pic:pic>
              </a:graphicData>
            </a:graphic>
            <wp14:sizeRelH relativeFrom="margin">
              <wp14:pctWidth>0</wp14:pctWidth>
            </wp14:sizeRelH>
            <wp14:sizeRelV relativeFrom="margin">
              <wp14:pctHeight>0</wp14:pctHeight>
            </wp14:sizeRelV>
          </wp:anchor>
        </w:drawing>
      </w:r>
    </w:p>
    <w:p w14:paraId="7E4A25ED" w14:textId="77777777" w:rsidR="002728F2" w:rsidRDefault="002728F2" w:rsidP="00185A93">
      <w:pPr>
        <w:spacing w:after="0" w:line="240" w:lineRule="auto"/>
        <w:jc w:val="center"/>
        <w:rPr>
          <w:sz w:val="22"/>
        </w:rPr>
      </w:pPr>
    </w:p>
    <w:p w14:paraId="3FD73226" w14:textId="59E5CD44" w:rsidR="002728F2" w:rsidRDefault="002728F2" w:rsidP="00185A93">
      <w:pPr>
        <w:spacing w:after="0" w:line="240" w:lineRule="auto"/>
        <w:jc w:val="center"/>
        <w:rPr>
          <w:sz w:val="22"/>
        </w:rPr>
      </w:pPr>
    </w:p>
    <w:p w14:paraId="0D1FAC30" w14:textId="77777777" w:rsidR="002728F2" w:rsidRDefault="002728F2" w:rsidP="00185A93">
      <w:pPr>
        <w:spacing w:after="0" w:line="240" w:lineRule="auto"/>
        <w:jc w:val="center"/>
        <w:rPr>
          <w:sz w:val="22"/>
        </w:rPr>
      </w:pPr>
    </w:p>
    <w:p w14:paraId="131D57A0" w14:textId="3A7BD9E0" w:rsidR="002728F2" w:rsidRDefault="002728F2" w:rsidP="00185A93">
      <w:pPr>
        <w:spacing w:after="0" w:line="240" w:lineRule="auto"/>
        <w:jc w:val="center"/>
        <w:rPr>
          <w:sz w:val="22"/>
        </w:rPr>
      </w:pPr>
    </w:p>
    <w:p w14:paraId="67B752B7" w14:textId="77777777" w:rsidR="002728F2" w:rsidRDefault="002728F2" w:rsidP="00185A93">
      <w:pPr>
        <w:spacing w:after="0" w:line="240" w:lineRule="auto"/>
        <w:jc w:val="center"/>
        <w:rPr>
          <w:sz w:val="22"/>
        </w:rPr>
      </w:pPr>
    </w:p>
    <w:p w14:paraId="7EED1C28" w14:textId="12CD6303" w:rsidR="002728F2" w:rsidRDefault="002728F2" w:rsidP="00185A93">
      <w:pPr>
        <w:spacing w:after="0" w:line="240" w:lineRule="auto"/>
        <w:jc w:val="center"/>
        <w:rPr>
          <w:sz w:val="22"/>
        </w:rPr>
      </w:pPr>
    </w:p>
    <w:p w14:paraId="0D39E0B4" w14:textId="77777777" w:rsidR="002728F2" w:rsidRDefault="002728F2" w:rsidP="00F7556A">
      <w:pPr>
        <w:spacing w:after="0" w:line="240" w:lineRule="auto"/>
        <w:rPr>
          <w:sz w:val="22"/>
        </w:rPr>
      </w:pPr>
    </w:p>
    <w:p w14:paraId="23EF2AFE" w14:textId="77777777" w:rsidR="00F7556A" w:rsidRDefault="00F7556A" w:rsidP="00F7556A">
      <w:pPr>
        <w:spacing w:after="0" w:line="240" w:lineRule="auto"/>
        <w:rPr>
          <w:sz w:val="22"/>
        </w:rPr>
      </w:pPr>
    </w:p>
    <w:p w14:paraId="006DFF62" w14:textId="77777777" w:rsidR="002728F2" w:rsidRDefault="002728F2" w:rsidP="00185A93">
      <w:pPr>
        <w:spacing w:after="0" w:line="240" w:lineRule="auto"/>
        <w:jc w:val="center"/>
        <w:rPr>
          <w:sz w:val="22"/>
        </w:rPr>
      </w:pPr>
    </w:p>
    <w:p w14:paraId="4F4A9538" w14:textId="77777777" w:rsidR="002728F2" w:rsidRDefault="002728F2" w:rsidP="00185A93">
      <w:pPr>
        <w:spacing w:after="0" w:line="240" w:lineRule="auto"/>
        <w:jc w:val="center"/>
        <w:rPr>
          <w:sz w:val="22"/>
        </w:rPr>
      </w:pPr>
    </w:p>
    <w:p w14:paraId="0D397B0A" w14:textId="24DE1E2B" w:rsidR="002728F2" w:rsidRDefault="002728F2" w:rsidP="00185A93">
      <w:pPr>
        <w:spacing w:after="0" w:line="240" w:lineRule="auto"/>
        <w:jc w:val="center"/>
        <w:rPr>
          <w:sz w:val="22"/>
        </w:rPr>
      </w:pPr>
    </w:p>
    <w:p w14:paraId="7131E4F4" w14:textId="77777777" w:rsidR="002728F2" w:rsidRDefault="002728F2" w:rsidP="00185A93">
      <w:pPr>
        <w:spacing w:after="0" w:line="240" w:lineRule="auto"/>
        <w:jc w:val="center"/>
        <w:rPr>
          <w:sz w:val="22"/>
        </w:rPr>
      </w:pPr>
    </w:p>
    <w:p w14:paraId="222958EE" w14:textId="77777777" w:rsidR="002728F2" w:rsidRDefault="002728F2" w:rsidP="00185A93">
      <w:pPr>
        <w:spacing w:after="0" w:line="240" w:lineRule="auto"/>
        <w:jc w:val="center"/>
        <w:rPr>
          <w:sz w:val="22"/>
        </w:rPr>
      </w:pPr>
    </w:p>
    <w:p w14:paraId="274578B5" w14:textId="77777777" w:rsidR="002728F2" w:rsidRDefault="002728F2" w:rsidP="00185A93">
      <w:pPr>
        <w:spacing w:after="0" w:line="240" w:lineRule="auto"/>
        <w:jc w:val="center"/>
        <w:rPr>
          <w:sz w:val="22"/>
        </w:rPr>
      </w:pPr>
    </w:p>
    <w:p w14:paraId="2F346DDA" w14:textId="77777777" w:rsidR="002728F2" w:rsidRDefault="002728F2" w:rsidP="00185A93">
      <w:pPr>
        <w:spacing w:after="0" w:line="240" w:lineRule="auto"/>
        <w:jc w:val="center"/>
        <w:rPr>
          <w:sz w:val="22"/>
        </w:rPr>
      </w:pPr>
    </w:p>
    <w:p w14:paraId="09672395" w14:textId="47C90F65" w:rsidR="002728F2" w:rsidRDefault="002728F2" w:rsidP="00185A93">
      <w:pPr>
        <w:spacing w:after="0" w:line="240" w:lineRule="auto"/>
        <w:jc w:val="center"/>
        <w:rPr>
          <w:sz w:val="22"/>
        </w:rPr>
      </w:pPr>
    </w:p>
    <w:p w14:paraId="54CCC75F" w14:textId="77777777" w:rsidR="002728F2" w:rsidRDefault="002728F2" w:rsidP="00185A93">
      <w:pPr>
        <w:spacing w:after="0" w:line="240" w:lineRule="auto"/>
        <w:jc w:val="center"/>
        <w:rPr>
          <w:sz w:val="22"/>
        </w:rPr>
      </w:pPr>
    </w:p>
    <w:p w14:paraId="4F0962D9" w14:textId="77777777" w:rsidR="002728F2" w:rsidRDefault="002728F2" w:rsidP="00185A93">
      <w:pPr>
        <w:spacing w:after="0" w:line="240" w:lineRule="auto"/>
        <w:jc w:val="center"/>
        <w:rPr>
          <w:sz w:val="22"/>
        </w:rPr>
      </w:pPr>
    </w:p>
    <w:p w14:paraId="4D8F0A9C" w14:textId="64897E56" w:rsidR="00B17272" w:rsidRPr="00332A06" w:rsidRDefault="00B17272" w:rsidP="00B17272">
      <w:pPr>
        <w:pStyle w:val="ListParagraph"/>
        <w:spacing w:before="80" w:after="80" w:line="240" w:lineRule="auto"/>
        <w:jc w:val="center"/>
        <w:rPr>
          <w:rFonts w:asciiTheme="majorBidi" w:hAnsiTheme="majorBidi" w:cstheme="majorBidi"/>
          <w:sz w:val="18"/>
          <w:szCs w:val="18"/>
          <w:lang w:val="en-US"/>
        </w:rPr>
      </w:pPr>
      <w:proofErr w:type="spellStart"/>
      <w:r>
        <w:rPr>
          <w:rFonts w:asciiTheme="majorBidi" w:hAnsiTheme="majorBidi" w:cstheme="majorBidi"/>
          <w:sz w:val="18"/>
          <w:szCs w:val="18"/>
          <w:lang w:val="en-US"/>
        </w:rPr>
        <w:t>Gambar</w:t>
      </w:r>
      <w:proofErr w:type="spellEnd"/>
      <w:r>
        <w:rPr>
          <w:rFonts w:asciiTheme="majorBidi" w:hAnsiTheme="majorBidi" w:cstheme="majorBidi"/>
          <w:sz w:val="18"/>
          <w:szCs w:val="18"/>
          <w:lang w:val="en-US"/>
        </w:rPr>
        <w:t xml:space="preserve"> 1.0 </w:t>
      </w:r>
      <w:r w:rsidRPr="00332A06">
        <w:rPr>
          <w:rFonts w:asciiTheme="majorBidi" w:hAnsiTheme="majorBidi" w:cstheme="majorBidi"/>
          <w:sz w:val="18"/>
          <w:szCs w:val="18"/>
          <w:lang w:val="en-US"/>
        </w:rPr>
        <w:t xml:space="preserve">diagram </w:t>
      </w:r>
      <w:proofErr w:type="spellStart"/>
      <w:r>
        <w:rPr>
          <w:rFonts w:asciiTheme="majorBidi" w:hAnsiTheme="majorBidi" w:cstheme="majorBidi"/>
          <w:sz w:val="18"/>
          <w:szCs w:val="18"/>
          <w:lang w:val="en-US"/>
        </w:rPr>
        <w:t>metodologi</w:t>
      </w:r>
      <w:proofErr w:type="spellEnd"/>
    </w:p>
    <w:p w14:paraId="0396D193" w14:textId="79673A48" w:rsidR="00B17272" w:rsidRPr="00332A06" w:rsidRDefault="00B17272" w:rsidP="00B17272">
      <w:pPr>
        <w:pStyle w:val="ListParagraph"/>
        <w:spacing w:before="80" w:after="80" w:line="240" w:lineRule="auto"/>
        <w:jc w:val="center"/>
        <w:rPr>
          <w:rFonts w:asciiTheme="majorBidi" w:hAnsiTheme="majorBidi" w:cstheme="majorBidi"/>
          <w:sz w:val="18"/>
          <w:szCs w:val="18"/>
          <w:lang w:val="en-US"/>
        </w:rPr>
      </w:pPr>
      <w:proofErr w:type="spellStart"/>
      <w:proofErr w:type="gramStart"/>
      <w:r w:rsidRPr="00332A06">
        <w:rPr>
          <w:rFonts w:asciiTheme="majorBidi" w:hAnsiTheme="majorBidi" w:cstheme="majorBidi"/>
          <w:sz w:val="18"/>
          <w:szCs w:val="18"/>
          <w:lang w:val="en-US"/>
        </w:rPr>
        <w:t>Sumber</w:t>
      </w:r>
      <w:proofErr w:type="spellEnd"/>
      <w:r w:rsidRPr="00332A06">
        <w:rPr>
          <w:rFonts w:asciiTheme="majorBidi" w:hAnsiTheme="majorBidi" w:cstheme="majorBidi"/>
          <w:sz w:val="18"/>
          <w:szCs w:val="18"/>
          <w:lang w:val="en-US"/>
        </w:rPr>
        <w:t xml:space="preserve"> :</w:t>
      </w:r>
      <w:proofErr w:type="gramEnd"/>
      <w:r w:rsidRPr="00332A06">
        <w:rPr>
          <w:rFonts w:asciiTheme="majorBidi" w:hAnsiTheme="majorBidi" w:cstheme="majorBidi"/>
          <w:sz w:val="18"/>
          <w:szCs w:val="18"/>
          <w:lang w:val="en-US"/>
        </w:rPr>
        <w:t xml:space="preserve"> </w:t>
      </w:r>
      <w:proofErr w:type="spellStart"/>
      <w:r w:rsidRPr="00332A06">
        <w:rPr>
          <w:rFonts w:asciiTheme="majorBidi" w:hAnsiTheme="majorBidi" w:cstheme="majorBidi"/>
          <w:sz w:val="18"/>
          <w:szCs w:val="18"/>
          <w:lang w:val="en-US"/>
        </w:rPr>
        <w:t>Dokumentasi</w:t>
      </w:r>
      <w:proofErr w:type="spellEnd"/>
      <w:r w:rsidRPr="00332A06">
        <w:rPr>
          <w:rFonts w:asciiTheme="majorBidi" w:hAnsiTheme="majorBidi" w:cstheme="majorBidi"/>
          <w:sz w:val="18"/>
          <w:szCs w:val="18"/>
          <w:lang w:val="en-US"/>
        </w:rPr>
        <w:t xml:space="preserve"> </w:t>
      </w:r>
      <w:proofErr w:type="spellStart"/>
      <w:r w:rsidRPr="00332A06">
        <w:rPr>
          <w:rFonts w:asciiTheme="majorBidi" w:hAnsiTheme="majorBidi" w:cstheme="majorBidi"/>
          <w:sz w:val="18"/>
          <w:szCs w:val="18"/>
          <w:lang w:val="en-US"/>
        </w:rPr>
        <w:t>Pribadi</w:t>
      </w:r>
      <w:proofErr w:type="spellEnd"/>
    </w:p>
    <w:p w14:paraId="1D76FA55" w14:textId="76CD5A29" w:rsidR="0074762D" w:rsidRPr="00B17272" w:rsidRDefault="0074762D" w:rsidP="00DD7E12">
      <w:pPr>
        <w:spacing w:after="0" w:line="240" w:lineRule="auto"/>
        <w:jc w:val="both"/>
        <w:rPr>
          <w:sz w:val="22"/>
          <w:lang w:val="en-US"/>
        </w:rPr>
      </w:pPr>
    </w:p>
    <w:p w14:paraId="786E632C" w14:textId="77777777" w:rsidR="007F253C" w:rsidRPr="00A6292B" w:rsidRDefault="007F253C" w:rsidP="00957C4B">
      <w:pPr>
        <w:spacing w:before="120" w:after="120" w:line="240" w:lineRule="auto"/>
        <w:jc w:val="both"/>
        <w:rPr>
          <w:b/>
          <w:bCs/>
          <w:sz w:val="22"/>
        </w:rPr>
      </w:pPr>
      <w:r w:rsidRPr="00A6292B">
        <w:rPr>
          <w:b/>
          <w:bCs/>
          <w:sz w:val="22"/>
        </w:rPr>
        <w:t>HASIL DAN PEMBAHASAN</w:t>
      </w:r>
    </w:p>
    <w:p w14:paraId="0B5BC12C" w14:textId="65C5FA4B" w:rsidR="00206D97" w:rsidRDefault="002E1236" w:rsidP="002E1236">
      <w:pPr>
        <w:pStyle w:val="ListParagraph"/>
        <w:numPr>
          <w:ilvl w:val="0"/>
          <w:numId w:val="32"/>
        </w:numPr>
        <w:spacing w:before="80" w:after="80" w:line="240" w:lineRule="auto"/>
        <w:jc w:val="both"/>
        <w:rPr>
          <w:b/>
          <w:bCs/>
          <w:sz w:val="22"/>
          <w:lang w:val="en-US"/>
        </w:rPr>
      </w:pPr>
      <w:proofErr w:type="spellStart"/>
      <w:r w:rsidRPr="002E1236">
        <w:rPr>
          <w:b/>
          <w:bCs/>
          <w:sz w:val="22"/>
          <w:lang w:val="en-US"/>
        </w:rPr>
        <w:t>Studi</w:t>
      </w:r>
      <w:proofErr w:type="spellEnd"/>
      <w:r w:rsidRPr="002E1236">
        <w:rPr>
          <w:b/>
          <w:bCs/>
          <w:sz w:val="22"/>
          <w:lang w:val="en-US"/>
        </w:rPr>
        <w:t xml:space="preserve"> Banding</w:t>
      </w:r>
    </w:p>
    <w:p w14:paraId="7277073F" w14:textId="0CFE97CF" w:rsidR="0080245F" w:rsidRPr="0080245F" w:rsidRDefault="0080245F" w:rsidP="0080245F">
      <w:pPr>
        <w:pStyle w:val="ListParagraph"/>
        <w:ind w:right="-306"/>
        <w:rPr>
          <w:rFonts w:asciiTheme="majorBidi" w:hAnsiTheme="majorBidi" w:cstheme="majorBidi"/>
          <w:b/>
          <w:color w:val="000000"/>
          <w:spacing w:val="-7"/>
          <w:sz w:val="22"/>
          <w:lang w:val="en-US"/>
        </w:rPr>
      </w:pPr>
      <w:r>
        <w:rPr>
          <w:rFonts w:asciiTheme="majorBidi" w:hAnsiTheme="majorBidi" w:cstheme="majorBidi"/>
          <w:b/>
          <w:color w:val="000000"/>
          <w:spacing w:val="-7"/>
          <w:sz w:val="22"/>
          <w:lang w:val="en-US"/>
        </w:rPr>
        <w:t xml:space="preserve">1.1 </w:t>
      </w:r>
      <w:r w:rsidRPr="0080245F">
        <w:rPr>
          <w:rFonts w:asciiTheme="majorBidi" w:hAnsiTheme="majorBidi" w:cstheme="majorBidi"/>
          <w:b/>
          <w:color w:val="000000"/>
          <w:spacing w:val="-7"/>
          <w:sz w:val="22"/>
        </w:rPr>
        <w:t xml:space="preserve">Identifikasi </w:t>
      </w:r>
      <w:proofErr w:type="spellStart"/>
      <w:r>
        <w:rPr>
          <w:rFonts w:asciiTheme="majorBidi" w:hAnsiTheme="majorBidi" w:cstheme="majorBidi"/>
          <w:b/>
          <w:color w:val="000000"/>
          <w:spacing w:val="-7"/>
          <w:sz w:val="22"/>
          <w:lang w:val="en-US"/>
        </w:rPr>
        <w:t>dan</w:t>
      </w:r>
      <w:proofErr w:type="spellEnd"/>
      <w:r>
        <w:rPr>
          <w:rFonts w:asciiTheme="majorBidi" w:hAnsiTheme="majorBidi" w:cstheme="majorBidi"/>
          <w:b/>
          <w:color w:val="000000"/>
          <w:spacing w:val="-7"/>
          <w:sz w:val="22"/>
          <w:lang w:val="en-US"/>
        </w:rPr>
        <w:t xml:space="preserve"> </w:t>
      </w:r>
      <w:proofErr w:type="spellStart"/>
      <w:r>
        <w:rPr>
          <w:rFonts w:asciiTheme="majorBidi" w:hAnsiTheme="majorBidi" w:cstheme="majorBidi"/>
          <w:b/>
          <w:color w:val="000000"/>
          <w:spacing w:val="-7"/>
          <w:sz w:val="22"/>
          <w:lang w:val="en-US"/>
        </w:rPr>
        <w:t>Alasan</w:t>
      </w:r>
      <w:proofErr w:type="spellEnd"/>
      <w:r>
        <w:rPr>
          <w:rFonts w:asciiTheme="majorBidi" w:hAnsiTheme="majorBidi" w:cstheme="majorBidi"/>
          <w:b/>
          <w:color w:val="000000"/>
          <w:spacing w:val="-7"/>
          <w:sz w:val="22"/>
          <w:lang w:val="en-US"/>
        </w:rPr>
        <w:t xml:space="preserve"> </w:t>
      </w:r>
      <w:proofErr w:type="spellStart"/>
      <w:r>
        <w:rPr>
          <w:rFonts w:asciiTheme="majorBidi" w:hAnsiTheme="majorBidi" w:cstheme="majorBidi"/>
          <w:b/>
          <w:color w:val="000000"/>
          <w:spacing w:val="-7"/>
          <w:sz w:val="22"/>
          <w:lang w:val="en-US"/>
        </w:rPr>
        <w:t>Pemilihan</w:t>
      </w:r>
      <w:proofErr w:type="spellEnd"/>
      <w:r>
        <w:rPr>
          <w:rFonts w:asciiTheme="majorBidi" w:hAnsiTheme="majorBidi" w:cstheme="majorBidi"/>
          <w:b/>
          <w:color w:val="000000"/>
          <w:spacing w:val="-7"/>
          <w:sz w:val="22"/>
          <w:lang w:val="en-US"/>
        </w:rPr>
        <w:t xml:space="preserve"> </w:t>
      </w:r>
      <w:r w:rsidRPr="0080245F">
        <w:rPr>
          <w:rFonts w:asciiTheme="majorBidi" w:hAnsiTheme="majorBidi" w:cstheme="majorBidi"/>
          <w:b/>
          <w:color w:val="000000"/>
          <w:spacing w:val="-7"/>
          <w:sz w:val="22"/>
        </w:rPr>
        <w:t>Objek Studi Kasus</w:t>
      </w:r>
      <w:r>
        <w:rPr>
          <w:rFonts w:asciiTheme="majorBidi" w:hAnsiTheme="majorBidi" w:cstheme="majorBidi"/>
          <w:b/>
          <w:color w:val="000000"/>
          <w:spacing w:val="-7"/>
          <w:sz w:val="22"/>
          <w:lang w:val="en-US"/>
        </w:rPr>
        <w:t xml:space="preserve"> 1</w:t>
      </w:r>
    </w:p>
    <w:p w14:paraId="5B5DF4AB" w14:textId="532140CE" w:rsidR="0080245F" w:rsidRPr="0080245F" w:rsidRDefault="0080245F" w:rsidP="0080245F">
      <w:pPr>
        <w:pStyle w:val="ListParagraph"/>
        <w:ind w:right="-306"/>
        <w:rPr>
          <w:rFonts w:asciiTheme="majorBidi" w:hAnsiTheme="majorBidi" w:cstheme="majorBidi"/>
          <w:sz w:val="22"/>
        </w:rPr>
      </w:pPr>
      <w:r w:rsidRPr="0080245F">
        <w:rPr>
          <w:rFonts w:asciiTheme="majorBidi" w:hAnsiTheme="majorBidi" w:cstheme="majorBidi"/>
          <w:sz w:val="22"/>
        </w:rPr>
        <w:t>Nama Objek</w:t>
      </w:r>
      <w:r w:rsidRPr="0080245F">
        <w:rPr>
          <w:rFonts w:asciiTheme="majorBidi" w:hAnsiTheme="majorBidi" w:cstheme="majorBidi"/>
          <w:sz w:val="22"/>
        </w:rPr>
        <w:tab/>
        <w:t>: Taman Budaya Yogyakarta</w:t>
      </w:r>
    </w:p>
    <w:p w14:paraId="3E803CD5" w14:textId="67ADFE5E" w:rsidR="0080245F" w:rsidRPr="0080245F" w:rsidRDefault="0080245F" w:rsidP="0080245F">
      <w:pPr>
        <w:pStyle w:val="ListParagraph"/>
        <w:ind w:right="-306"/>
        <w:rPr>
          <w:rFonts w:asciiTheme="majorBidi" w:hAnsiTheme="majorBidi" w:cstheme="majorBidi"/>
          <w:sz w:val="22"/>
        </w:rPr>
      </w:pPr>
      <w:r w:rsidRPr="0080245F">
        <w:rPr>
          <w:rFonts w:asciiTheme="majorBidi" w:hAnsiTheme="majorBidi" w:cstheme="majorBidi"/>
          <w:sz w:val="22"/>
        </w:rPr>
        <w:t>Luas Lahan</w:t>
      </w:r>
      <w:r w:rsidRPr="0080245F">
        <w:rPr>
          <w:rFonts w:asciiTheme="majorBidi" w:hAnsiTheme="majorBidi" w:cstheme="majorBidi"/>
          <w:sz w:val="22"/>
        </w:rPr>
        <w:tab/>
        <w:t>: 1.5 ha</w:t>
      </w:r>
    </w:p>
    <w:p w14:paraId="58AA82C1" w14:textId="3B744B2D" w:rsidR="0080245F" w:rsidRPr="0080245F" w:rsidRDefault="0080245F" w:rsidP="0080245F">
      <w:pPr>
        <w:pStyle w:val="ListParagraph"/>
        <w:ind w:right="-306"/>
        <w:rPr>
          <w:rFonts w:asciiTheme="majorBidi" w:hAnsiTheme="majorBidi" w:cstheme="majorBidi"/>
          <w:sz w:val="22"/>
        </w:rPr>
      </w:pPr>
      <w:r w:rsidRPr="0080245F">
        <w:rPr>
          <w:rFonts w:asciiTheme="majorBidi" w:hAnsiTheme="majorBidi" w:cstheme="majorBidi"/>
          <w:sz w:val="22"/>
        </w:rPr>
        <w:t>Luas Bangunan</w:t>
      </w:r>
      <w:r w:rsidRPr="0080245F">
        <w:rPr>
          <w:rFonts w:asciiTheme="majorBidi" w:hAnsiTheme="majorBidi" w:cstheme="majorBidi"/>
          <w:sz w:val="22"/>
        </w:rPr>
        <w:tab/>
        <w:t>: 1.1 ha</w:t>
      </w:r>
    </w:p>
    <w:p w14:paraId="20671BFA" w14:textId="790EABEA" w:rsidR="0080245F" w:rsidRPr="0080245F" w:rsidRDefault="0080245F" w:rsidP="0080245F">
      <w:pPr>
        <w:pStyle w:val="ListParagraph"/>
        <w:ind w:right="-306"/>
        <w:rPr>
          <w:rFonts w:asciiTheme="majorBidi" w:hAnsiTheme="majorBidi" w:cstheme="majorBidi"/>
          <w:sz w:val="22"/>
        </w:rPr>
      </w:pPr>
      <w:r w:rsidRPr="0080245F">
        <w:rPr>
          <w:rFonts w:asciiTheme="majorBidi" w:hAnsiTheme="majorBidi" w:cstheme="majorBidi"/>
          <w:sz w:val="22"/>
        </w:rPr>
        <w:t>Lokasi</w:t>
      </w:r>
      <w:r w:rsidRPr="0080245F">
        <w:rPr>
          <w:rFonts w:asciiTheme="majorBidi" w:hAnsiTheme="majorBidi" w:cstheme="majorBidi"/>
          <w:sz w:val="22"/>
        </w:rPr>
        <w:tab/>
      </w:r>
      <w:r w:rsidRPr="0080245F">
        <w:rPr>
          <w:rFonts w:asciiTheme="majorBidi" w:hAnsiTheme="majorBidi" w:cstheme="majorBidi"/>
          <w:sz w:val="22"/>
        </w:rPr>
        <w:tab/>
        <w:t>: Jl. Sriwedani No. 1 Ngupasan, Kec. Gondomanan, Kota Yogyakarta</w:t>
      </w:r>
    </w:p>
    <w:p w14:paraId="2EA914F2" w14:textId="47F2BD8B" w:rsidR="0080245F" w:rsidRPr="0080245F" w:rsidRDefault="0080245F" w:rsidP="0080245F">
      <w:pPr>
        <w:pStyle w:val="ListParagraph"/>
        <w:ind w:right="-306"/>
        <w:rPr>
          <w:rFonts w:asciiTheme="majorBidi" w:hAnsiTheme="majorBidi" w:cstheme="majorBidi"/>
          <w:sz w:val="22"/>
        </w:rPr>
      </w:pPr>
      <w:r w:rsidRPr="0080245F">
        <w:rPr>
          <w:rFonts w:asciiTheme="majorBidi" w:hAnsiTheme="majorBidi" w:cstheme="majorBidi"/>
          <w:sz w:val="22"/>
        </w:rPr>
        <w:t>Dibangun Sejak</w:t>
      </w:r>
      <w:r w:rsidRPr="0080245F">
        <w:rPr>
          <w:rFonts w:asciiTheme="majorBidi" w:hAnsiTheme="majorBidi" w:cstheme="majorBidi"/>
          <w:sz w:val="22"/>
        </w:rPr>
        <w:tab/>
        <w:t>: 1977</w:t>
      </w:r>
    </w:p>
    <w:p w14:paraId="456F43B7" w14:textId="0CC20DB6" w:rsidR="0080245F" w:rsidRDefault="0080245F" w:rsidP="0080245F">
      <w:pPr>
        <w:ind w:left="720" w:firstLine="360"/>
        <w:jc w:val="both"/>
        <w:rPr>
          <w:rFonts w:asciiTheme="minorBidi" w:hAnsiTheme="minorBidi"/>
        </w:rPr>
      </w:pPr>
      <w:r w:rsidRPr="00AC3895">
        <w:rPr>
          <w:sz w:val="22"/>
        </w:rPr>
        <w:lastRenderedPageBreak/>
        <w:t xml:space="preserve">Alasan pemilihan objek studi kasus </w:t>
      </w:r>
      <w:r w:rsidRPr="00902F68">
        <w:rPr>
          <w:rFonts w:asciiTheme="majorBidi" w:hAnsiTheme="majorBidi" w:cstheme="majorBidi"/>
          <w:sz w:val="22"/>
        </w:rPr>
        <w:t>di Taman Budaya Yogyakarta adalah karena merupakan suatu kawasan untuk pertunjukan dan kesenian yang ada di Yogyakarta. Bentuk bangunannya merupakan bangunan peninggalan zaman belanda yang mempunyai struktur bangunan kuat dan kokoh. Bangunan ini memiliki nilai estetika desain yang menarik,  terdapat kolom-kolom besar membuat bangunan memiliki kesan megah. Dengan pemilihan objek studi kasus lapangan ini diharapkan desain pada rancangan juga akan memiliki keunggulan dalam segi estetika dan fungsinya sehingga dapat bermanfaat dalam penggunaannya.</w:t>
      </w:r>
    </w:p>
    <w:p w14:paraId="3ECF2BF5" w14:textId="72E59AB0" w:rsidR="0080245F" w:rsidRDefault="0080245F" w:rsidP="0080245F">
      <w:pPr>
        <w:pStyle w:val="ListParagraph"/>
        <w:numPr>
          <w:ilvl w:val="1"/>
          <w:numId w:val="32"/>
        </w:numPr>
        <w:spacing w:before="80" w:after="80" w:line="240" w:lineRule="auto"/>
        <w:jc w:val="both"/>
        <w:rPr>
          <w:rFonts w:asciiTheme="majorBidi" w:hAnsiTheme="majorBidi" w:cstheme="majorBidi"/>
          <w:b/>
          <w:color w:val="000000"/>
          <w:spacing w:val="-7"/>
          <w:sz w:val="22"/>
          <w:lang w:val="en-US"/>
        </w:rPr>
      </w:pPr>
      <w:r w:rsidRPr="0080245F">
        <w:rPr>
          <w:rFonts w:asciiTheme="majorBidi" w:hAnsiTheme="majorBidi" w:cstheme="majorBidi"/>
          <w:b/>
          <w:color w:val="000000"/>
          <w:spacing w:val="-7"/>
          <w:sz w:val="22"/>
        </w:rPr>
        <w:t xml:space="preserve">Identifikasi </w:t>
      </w:r>
      <w:proofErr w:type="spellStart"/>
      <w:r>
        <w:rPr>
          <w:rFonts w:asciiTheme="majorBidi" w:hAnsiTheme="majorBidi" w:cstheme="majorBidi"/>
          <w:b/>
          <w:color w:val="000000"/>
          <w:spacing w:val="-7"/>
          <w:sz w:val="22"/>
          <w:lang w:val="en-US"/>
        </w:rPr>
        <w:t>dan</w:t>
      </w:r>
      <w:proofErr w:type="spellEnd"/>
      <w:r>
        <w:rPr>
          <w:rFonts w:asciiTheme="majorBidi" w:hAnsiTheme="majorBidi" w:cstheme="majorBidi"/>
          <w:b/>
          <w:color w:val="000000"/>
          <w:spacing w:val="-7"/>
          <w:sz w:val="22"/>
          <w:lang w:val="en-US"/>
        </w:rPr>
        <w:t xml:space="preserve"> </w:t>
      </w:r>
      <w:proofErr w:type="spellStart"/>
      <w:r>
        <w:rPr>
          <w:rFonts w:asciiTheme="majorBidi" w:hAnsiTheme="majorBidi" w:cstheme="majorBidi"/>
          <w:b/>
          <w:color w:val="000000"/>
          <w:spacing w:val="-7"/>
          <w:sz w:val="22"/>
          <w:lang w:val="en-US"/>
        </w:rPr>
        <w:t>Alasan</w:t>
      </w:r>
      <w:proofErr w:type="spellEnd"/>
      <w:r>
        <w:rPr>
          <w:rFonts w:asciiTheme="majorBidi" w:hAnsiTheme="majorBidi" w:cstheme="majorBidi"/>
          <w:b/>
          <w:color w:val="000000"/>
          <w:spacing w:val="-7"/>
          <w:sz w:val="22"/>
          <w:lang w:val="en-US"/>
        </w:rPr>
        <w:t xml:space="preserve"> </w:t>
      </w:r>
      <w:proofErr w:type="spellStart"/>
      <w:r>
        <w:rPr>
          <w:rFonts w:asciiTheme="majorBidi" w:hAnsiTheme="majorBidi" w:cstheme="majorBidi"/>
          <w:b/>
          <w:color w:val="000000"/>
          <w:spacing w:val="-7"/>
          <w:sz w:val="22"/>
          <w:lang w:val="en-US"/>
        </w:rPr>
        <w:t>Pemilihan</w:t>
      </w:r>
      <w:proofErr w:type="spellEnd"/>
      <w:r>
        <w:rPr>
          <w:rFonts w:asciiTheme="majorBidi" w:hAnsiTheme="majorBidi" w:cstheme="majorBidi"/>
          <w:b/>
          <w:color w:val="000000"/>
          <w:spacing w:val="-7"/>
          <w:sz w:val="22"/>
          <w:lang w:val="en-US"/>
        </w:rPr>
        <w:t xml:space="preserve"> </w:t>
      </w:r>
      <w:r w:rsidRPr="0080245F">
        <w:rPr>
          <w:rFonts w:asciiTheme="majorBidi" w:hAnsiTheme="majorBidi" w:cstheme="majorBidi"/>
          <w:b/>
          <w:color w:val="000000"/>
          <w:spacing w:val="-7"/>
          <w:sz w:val="22"/>
        </w:rPr>
        <w:t>Objek Studi Kasus</w:t>
      </w:r>
      <w:r>
        <w:rPr>
          <w:rFonts w:asciiTheme="majorBidi" w:hAnsiTheme="majorBidi" w:cstheme="majorBidi"/>
          <w:b/>
          <w:color w:val="000000"/>
          <w:spacing w:val="-7"/>
          <w:sz w:val="22"/>
          <w:lang w:val="en-US"/>
        </w:rPr>
        <w:t xml:space="preserve"> 2</w:t>
      </w:r>
    </w:p>
    <w:p w14:paraId="58BEA3F3" w14:textId="57055E28" w:rsidR="0080245F" w:rsidRPr="0080245F" w:rsidRDefault="0080245F" w:rsidP="0080245F">
      <w:pPr>
        <w:pStyle w:val="ListParagraph"/>
        <w:spacing w:line="240" w:lineRule="auto"/>
        <w:jc w:val="both"/>
        <w:rPr>
          <w:rFonts w:ascii="Times New Roman" w:hAnsi="Times New Roman"/>
          <w:sz w:val="22"/>
          <w:szCs w:val="20"/>
        </w:rPr>
      </w:pPr>
      <w:r w:rsidRPr="0080245F">
        <w:rPr>
          <w:rFonts w:ascii="Times New Roman" w:hAnsi="Times New Roman"/>
          <w:sz w:val="22"/>
          <w:szCs w:val="20"/>
        </w:rPr>
        <w:t>Nama Objek</w:t>
      </w:r>
      <w:r w:rsidRPr="0080245F">
        <w:rPr>
          <w:rFonts w:ascii="Times New Roman" w:hAnsi="Times New Roman"/>
          <w:sz w:val="22"/>
          <w:szCs w:val="20"/>
        </w:rPr>
        <w:tab/>
        <w:t>: Taman Chandra Wilwatikta Pandaan</w:t>
      </w:r>
    </w:p>
    <w:p w14:paraId="24A481DD" w14:textId="77777777" w:rsidR="0080245F" w:rsidRPr="0080245F" w:rsidRDefault="0080245F" w:rsidP="0080245F">
      <w:pPr>
        <w:pStyle w:val="ListParagraph"/>
        <w:spacing w:line="240" w:lineRule="auto"/>
        <w:jc w:val="both"/>
        <w:rPr>
          <w:rFonts w:ascii="Times New Roman" w:hAnsi="Times New Roman"/>
          <w:sz w:val="22"/>
          <w:szCs w:val="20"/>
        </w:rPr>
      </w:pPr>
      <w:r w:rsidRPr="0080245F">
        <w:rPr>
          <w:rFonts w:ascii="Times New Roman" w:hAnsi="Times New Roman"/>
          <w:sz w:val="22"/>
          <w:szCs w:val="20"/>
        </w:rPr>
        <w:t>Luas Lahan</w:t>
      </w:r>
      <w:r w:rsidRPr="0080245F">
        <w:rPr>
          <w:rFonts w:ascii="Times New Roman" w:hAnsi="Times New Roman"/>
          <w:sz w:val="22"/>
          <w:szCs w:val="20"/>
        </w:rPr>
        <w:tab/>
        <w:t xml:space="preserve">: </w:t>
      </w:r>
      <w:r w:rsidRPr="0080245F">
        <w:rPr>
          <w:rFonts w:ascii="Times New Roman" w:hAnsi="Times New Roman"/>
          <w:bCs/>
          <w:sz w:val="22"/>
          <w:szCs w:val="20"/>
          <w:shd w:val="clear" w:color="auto" w:fill="FFFFFF"/>
        </w:rPr>
        <w:t>12.3 ha</w:t>
      </w:r>
    </w:p>
    <w:p w14:paraId="5616B3EE" w14:textId="3D6BD22B" w:rsidR="0080245F" w:rsidRPr="0080245F" w:rsidRDefault="0080245F" w:rsidP="0080245F">
      <w:pPr>
        <w:pStyle w:val="ListParagraph"/>
        <w:spacing w:line="240" w:lineRule="auto"/>
        <w:jc w:val="both"/>
        <w:rPr>
          <w:rFonts w:ascii="Times New Roman" w:hAnsi="Times New Roman"/>
          <w:sz w:val="22"/>
          <w:szCs w:val="20"/>
        </w:rPr>
      </w:pPr>
      <w:r w:rsidRPr="0080245F">
        <w:rPr>
          <w:rFonts w:ascii="Times New Roman" w:hAnsi="Times New Roman"/>
          <w:sz w:val="22"/>
          <w:szCs w:val="20"/>
        </w:rPr>
        <w:t>Lokasi</w:t>
      </w:r>
      <w:r w:rsidRPr="0080245F">
        <w:rPr>
          <w:rFonts w:ascii="Times New Roman" w:hAnsi="Times New Roman"/>
          <w:sz w:val="22"/>
          <w:szCs w:val="20"/>
        </w:rPr>
        <w:tab/>
      </w:r>
      <w:r w:rsidRPr="0080245F">
        <w:rPr>
          <w:rFonts w:ascii="Times New Roman" w:hAnsi="Times New Roman"/>
          <w:sz w:val="22"/>
          <w:szCs w:val="20"/>
        </w:rPr>
        <w:tab/>
        <w:t xml:space="preserve">: </w:t>
      </w:r>
      <w:r w:rsidRPr="0080245F">
        <w:rPr>
          <w:rFonts w:asciiTheme="majorBidi" w:hAnsiTheme="majorBidi" w:cstheme="majorBidi"/>
          <w:bCs/>
          <w:color w:val="000000" w:themeColor="text1"/>
          <w:sz w:val="22"/>
          <w:szCs w:val="20"/>
        </w:rPr>
        <w:t>Sumber Gedang Kec. Pandaan Pasuruan Jawa Timur</w:t>
      </w:r>
    </w:p>
    <w:p w14:paraId="5F01CBA0" w14:textId="2A43FE2D" w:rsidR="0080245F" w:rsidRDefault="0080245F" w:rsidP="0080245F">
      <w:pPr>
        <w:pStyle w:val="ListParagraph"/>
        <w:spacing w:before="80" w:after="80" w:line="240" w:lineRule="auto"/>
        <w:jc w:val="both"/>
        <w:rPr>
          <w:rFonts w:ascii="Times New Roman" w:hAnsi="Times New Roman"/>
          <w:sz w:val="22"/>
          <w:szCs w:val="20"/>
        </w:rPr>
      </w:pPr>
      <w:r w:rsidRPr="0080245F">
        <w:rPr>
          <w:rFonts w:ascii="Times New Roman" w:hAnsi="Times New Roman"/>
          <w:sz w:val="22"/>
          <w:szCs w:val="20"/>
        </w:rPr>
        <w:t>Dibangun</w:t>
      </w:r>
      <w:r w:rsidRPr="0080245F">
        <w:rPr>
          <w:rFonts w:ascii="Times New Roman" w:hAnsi="Times New Roman"/>
          <w:sz w:val="22"/>
          <w:szCs w:val="20"/>
        </w:rPr>
        <w:tab/>
        <w:t>: 1963</w:t>
      </w:r>
    </w:p>
    <w:p w14:paraId="76AC943D" w14:textId="6296840D" w:rsidR="0080245F" w:rsidRPr="0080245F" w:rsidRDefault="0080245F" w:rsidP="0080245F">
      <w:pPr>
        <w:ind w:left="720" w:right="-306" w:firstLine="414"/>
        <w:jc w:val="both"/>
        <w:rPr>
          <w:rFonts w:asciiTheme="majorBidi" w:hAnsiTheme="majorBidi" w:cstheme="majorBidi"/>
          <w:sz w:val="22"/>
        </w:rPr>
      </w:pPr>
      <w:r w:rsidRPr="00AC3895">
        <w:rPr>
          <w:sz w:val="22"/>
        </w:rPr>
        <w:t xml:space="preserve">Alasan </w:t>
      </w:r>
      <w:r w:rsidRPr="004666E4">
        <w:rPr>
          <w:rFonts w:asciiTheme="majorBidi" w:hAnsiTheme="majorBidi" w:cstheme="majorBidi"/>
          <w:sz w:val="22"/>
        </w:rPr>
        <w:t>pemilihan objek di Taman Candra Wilwatikta Pandaan adalah karena merupakan suatu kawasan untuk pertunjukan dan kesenian terbesar yang ada di Jawa Timur. Bentuk bangunannya merupakan bangunan neo vernakular yang mempunyai struktur bangunan kuat dan kokoh. Bangunan ini memiliki nilai estetika desain yang menarik,  Dengan pemilihan objek studi kasus lapangan ini diharapkan desain pada rancangan juga akan memiliki keunggulan dalam segi estetika dan fungsinya sehingga dapat bermanfaat dalam penggunaannya.</w:t>
      </w:r>
    </w:p>
    <w:p w14:paraId="0ED2448C" w14:textId="1319591B" w:rsidR="0080245F" w:rsidRPr="0080245F" w:rsidRDefault="0080245F" w:rsidP="0080245F">
      <w:pPr>
        <w:pStyle w:val="ListParagraph"/>
        <w:numPr>
          <w:ilvl w:val="1"/>
          <w:numId w:val="32"/>
        </w:numPr>
        <w:spacing w:before="80" w:after="80" w:line="240" w:lineRule="auto"/>
        <w:jc w:val="both"/>
        <w:rPr>
          <w:b/>
          <w:bCs/>
          <w:sz w:val="22"/>
          <w:lang w:val="en-US"/>
        </w:rPr>
      </w:pPr>
      <w:r w:rsidRPr="0080245F">
        <w:rPr>
          <w:rFonts w:asciiTheme="majorBidi" w:hAnsiTheme="majorBidi" w:cstheme="majorBidi"/>
          <w:b/>
          <w:color w:val="000000"/>
          <w:spacing w:val="-7"/>
          <w:sz w:val="22"/>
        </w:rPr>
        <w:t xml:space="preserve">Identifikasi </w:t>
      </w:r>
      <w:proofErr w:type="spellStart"/>
      <w:r>
        <w:rPr>
          <w:rFonts w:asciiTheme="majorBidi" w:hAnsiTheme="majorBidi" w:cstheme="majorBidi"/>
          <w:b/>
          <w:color w:val="000000"/>
          <w:spacing w:val="-7"/>
          <w:sz w:val="22"/>
          <w:lang w:val="en-US"/>
        </w:rPr>
        <w:t>dan</w:t>
      </w:r>
      <w:proofErr w:type="spellEnd"/>
      <w:r>
        <w:rPr>
          <w:rFonts w:asciiTheme="majorBidi" w:hAnsiTheme="majorBidi" w:cstheme="majorBidi"/>
          <w:b/>
          <w:color w:val="000000"/>
          <w:spacing w:val="-7"/>
          <w:sz w:val="22"/>
          <w:lang w:val="en-US"/>
        </w:rPr>
        <w:t xml:space="preserve"> </w:t>
      </w:r>
      <w:proofErr w:type="spellStart"/>
      <w:r>
        <w:rPr>
          <w:rFonts w:asciiTheme="majorBidi" w:hAnsiTheme="majorBidi" w:cstheme="majorBidi"/>
          <w:b/>
          <w:color w:val="000000"/>
          <w:spacing w:val="-7"/>
          <w:sz w:val="22"/>
          <w:lang w:val="en-US"/>
        </w:rPr>
        <w:t>Alasan</w:t>
      </w:r>
      <w:proofErr w:type="spellEnd"/>
      <w:r>
        <w:rPr>
          <w:rFonts w:asciiTheme="majorBidi" w:hAnsiTheme="majorBidi" w:cstheme="majorBidi"/>
          <w:b/>
          <w:color w:val="000000"/>
          <w:spacing w:val="-7"/>
          <w:sz w:val="22"/>
          <w:lang w:val="en-US"/>
        </w:rPr>
        <w:t xml:space="preserve"> </w:t>
      </w:r>
      <w:proofErr w:type="spellStart"/>
      <w:r>
        <w:rPr>
          <w:rFonts w:asciiTheme="majorBidi" w:hAnsiTheme="majorBidi" w:cstheme="majorBidi"/>
          <w:b/>
          <w:color w:val="000000"/>
          <w:spacing w:val="-7"/>
          <w:sz w:val="22"/>
          <w:lang w:val="en-US"/>
        </w:rPr>
        <w:t>Pemilihan</w:t>
      </w:r>
      <w:proofErr w:type="spellEnd"/>
      <w:r>
        <w:rPr>
          <w:rFonts w:asciiTheme="majorBidi" w:hAnsiTheme="majorBidi" w:cstheme="majorBidi"/>
          <w:b/>
          <w:color w:val="000000"/>
          <w:spacing w:val="-7"/>
          <w:sz w:val="22"/>
          <w:lang w:val="en-US"/>
        </w:rPr>
        <w:t xml:space="preserve"> </w:t>
      </w:r>
      <w:r w:rsidRPr="0080245F">
        <w:rPr>
          <w:rFonts w:asciiTheme="majorBidi" w:hAnsiTheme="majorBidi" w:cstheme="majorBidi"/>
          <w:b/>
          <w:color w:val="000000"/>
          <w:spacing w:val="-7"/>
          <w:sz w:val="22"/>
        </w:rPr>
        <w:t>Objek Studi Kasus</w:t>
      </w:r>
      <w:r>
        <w:rPr>
          <w:rFonts w:asciiTheme="majorBidi" w:hAnsiTheme="majorBidi" w:cstheme="majorBidi"/>
          <w:b/>
          <w:color w:val="000000"/>
          <w:spacing w:val="-7"/>
          <w:sz w:val="22"/>
          <w:lang w:val="en-US"/>
        </w:rPr>
        <w:t xml:space="preserve"> 3</w:t>
      </w:r>
    </w:p>
    <w:p w14:paraId="34909827" w14:textId="77777777" w:rsidR="0080245F" w:rsidRPr="0080245F" w:rsidRDefault="0080245F" w:rsidP="0080245F">
      <w:pPr>
        <w:pStyle w:val="ListParagraph"/>
        <w:spacing w:line="240" w:lineRule="auto"/>
        <w:ind w:right="-448"/>
        <w:rPr>
          <w:rFonts w:asciiTheme="majorBidi" w:hAnsiTheme="majorBidi" w:cstheme="majorBidi"/>
          <w:sz w:val="22"/>
        </w:rPr>
      </w:pPr>
      <w:r w:rsidRPr="0080245F">
        <w:rPr>
          <w:rFonts w:asciiTheme="majorBidi" w:hAnsiTheme="majorBidi" w:cstheme="majorBidi"/>
          <w:sz w:val="22"/>
        </w:rPr>
        <w:t>Nama Objek</w:t>
      </w:r>
      <w:r w:rsidRPr="0080245F">
        <w:rPr>
          <w:rFonts w:asciiTheme="majorBidi" w:hAnsiTheme="majorBidi" w:cstheme="majorBidi"/>
          <w:sz w:val="22"/>
        </w:rPr>
        <w:tab/>
        <w:t xml:space="preserve">: Arva School of Fashion Surabaya </w:t>
      </w:r>
    </w:p>
    <w:p w14:paraId="2A29CE0F" w14:textId="7A2CA5D6" w:rsidR="0080245F" w:rsidRPr="0080245F" w:rsidRDefault="0080245F" w:rsidP="0080245F">
      <w:pPr>
        <w:pStyle w:val="ListParagraph"/>
        <w:spacing w:line="240" w:lineRule="auto"/>
        <w:ind w:right="-448"/>
        <w:rPr>
          <w:rFonts w:asciiTheme="majorBidi" w:hAnsiTheme="majorBidi" w:cstheme="majorBidi"/>
          <w:sz w:val="22"/>
        </w:rPr>
      </w:pPr>
      <w:r w:rsidRPr="0080245F">
        <w:rPr>
          <w:rFonts w:asciiTheme="majorBidi" w:hAnsiTheme="majorBidi" w:cstheme="majorBidi"/>
          <w:sz w:val="22"/>
        </w:rPr>
        <w:t>Luas Lahan</w:t>
      </w:r>
      <w:r w:rsidRPr="0080245F">
        <w:rPr>
          <w:rFonts w:asciiTheme="majorBidi" w:hAnsiTheme="majorBidi" w:cstheme="majorBidi"/>
          <w:sz w:val="22"/>
        </w:rPr>
        <w:tab/>
        <w:t>: 530 m2</w:t>
      </w:r>
    </w:p>
    <w:p w14:paraId="20D2F0A4" w14:textId="77777777" w:rsidR="0080245F" w:rsidRPr="0080245F" w:rsidRDefault="0080245F" w:rsidP="0080245F">
      <w:pPr>
        <w:pStyle w:val="ListParagraph"/>
        <w:spacing w:line="240" w:lineRule="auto"/>
        <w:ind w:right="-448"/>
        <w:rPr>
          <w:rFonts w:asciiTheme="majorBidi" w:hAnsiTheme="majorBidi" w:cstheme="majorBidi"/>
          <w:sz w:val="22"/>
        </w:rPr>
      </w:pPr>
      <w:r w:rsidRPr="0080245F">
        <w:rPr>
          <w:rFonts w:asciiTheme="majorBidi" w:hAnsiTheme="majorBidi" w:cstheme="majorBidi"/>
          <w:sz w:val="22"/>
        </w:rPr>
        <w:t>Luas Bangunan</w:t>
      </w:r>
      <w:r w:rsidRPr="0080245F">
        <w:rPr>
          <w:rFonts w:asciiTheme="majorBidi" w:hAnsiTheme="majorBidi" w:cstheme="majorBidi"/>
          <w:sz w:val="22"/>
        </w:rPr>
        <w:tab/>
        <w:t>: 395 m2</w:t>
      </w:r>
    </w:p>
    <w:p w14:paraId="5766793A" w14:textId="59F5D8F8" w:rsidR="0080245F" w:rsidRPr="00B17272" w:rsidRDefault="0080245F" w:rsidP="00B17272">
      <w:pPr>
        <w:pStyle w:val="ListParagraph"/>
        <w:spacing w:line="240" w:lineRule="auto"/>
        <w:ind w:right="-448"/>
        <w:rPr>
          <w:rFonts w:asciiTheme="majorBidi" w:hAnsiTheme="majorBidi" w:cstheme="majorBidi"/>
          <w:sz w:val="22"/>
          <w:lang w:val="en-US"/>
        </w:rPr>
      </w:pPr>
      <w:r w:rsidRPr="0080245F">
        <w:rPr>
          <w:rFonts w:asciiTheme="majorBidi" w:hAnsiTheme="majorBidi" w:cstheme="majorBidi"/>
          <w:sz w:val="22"/>
        </w:rPr>
        <w:t>Lokasi</w:t>
      </w:r>
      <w:r w:rsidRPr="0080245F">
        <w:rPr>
          <w:rFonts w:asciiTheme="majorBidi" w:hAnsiTheme="majorBidi" w:cstheme="majorBidi"/>
          <w:sz w:val="22"/>
        </w:rPr>
        <w:tab/>
      </w:r>
      <w:r w:rsidRPr="0080245F">
        <w:rPr>
          <w:rFonts w:asciiTheme="majorBidi" w:hAnsiTheme="majorBidi" w:cstheme="majorBidi"/>
          <w:sz w:val="22"/>
        </w:rPr>
        <w:tab/>
        <w:t xml:space="preserve">: </w:t>
      </w:r>
      <w:r w:rsidRPr="0080245F">
        <w:rPr>
          <w:rFonts w:asciiTheme="majorBidi" w:hAnsiTheme="majorBidi" w:cstheme="majorBidi"/>
          <w:bCs/>
          <w:color w:val="000000" w:themeColor="text1"/>
          <w:sz w:val="22"/>
        </w:rPr>
        <w:t>Ruko Golden Palace, Jl. Mayjen   HR. Muhammad No.7</w:t>
      </w:r>
      <w:r w:rsidR="00B17272">
        <w:rPr>
          <w:rFonts w:asciiTheme="majorBidi" w:hAnsiTheme="majorBidi" w:cstheme="majorBidi"/>
          <w:bCs/>
          <w:color w:val="000000" w:themeColor="text1"/>
          <w:sz w:val="22"/>
          <w:lang w:val="en-US"/>
        </w:rPr>
        <w:t xml:space="preserve"> Surabaya</w:t>
      </w:r>
    </w:p>
    <w:p w14:paraId="36EA9D7C" w14:textId="11458203" w:rsidR="0080245F" w:rsidRDefault="0080245F" w:rsidP="0080245F">
      <w:pPr>
        <w:pStyle w:val="ListParagraph"/>
        <w:spacing w:before="80" w:after="80" w:line="240" w:lineRule="auto"/>
        <w:jc w:val="both"/>
        <w:rPr>
          <w:rFonts w:asciiTheme="majorBidi" w:hAnsiTheme="majorBidi" w:cstheme="majorBidi"/>
          <w:sz w:val="22"/>
        </w:rPr>
      </w:pPr>
      <w:r w:rsidRPr="0080245F">
        <w:rPr>
          <w:rFonts w:asciiTheme="majorBidi" w:hAnsiTheme="majorBidi" w:cstheme="majorBidi"/>
          <w:sz w:val="22"/>
        </w:rPr>
        <w:t>Dibangun Sejak</w:t>
      </w:r>
      <w:r w:rsidRPr="0080245F">
        <w:rPr>
          <w:rFonts w:asciiTheme="majorBidi" w:hAnsiTheme="majorBidi" w:cstheme="majorBidi"/>
          <w:sz w:val="22"/>
        </w:rPr>
        <w:tab/>
        <w:t>: 1989</w:t>
      </w:r>
    </w:p>
    <w:p w14:paraId="3FFA4052" w14:textId="6D72301E" w:rsidR="0080245F" w:rsidRDefault="0080245F" w:rsidP="0080245F">
      <w:pPr>
        <w:pStyle w:val="ListParagraph"/>
        <w:spacing w:before="80" w:after="80" w:line="240" w:lineRule="auto"/>
        <w:ind w:firstLine="360"/>
        <w:jc w:val="both"/>
        <w:rPr>
          <w:rFonts w:asciiTheme="majorBidi" w:hAnsiTheme="majorBidi" w:cstheme="majorBidi"/>
          <w:bCs/>
          <w:color w:val="000000" w:themeColor="text1"/>
          <w:sz w:val="22"/>
        </w:rPr>
      </w:pPr>
      <w:r w:rsidRPr="00AC3895">
        <w:rPr>
          <w:sz w:val="22"/>
        </w:rPr>
        <w:t xml:space="preserve">Alasan </w:t>
      </w:r>
      <w:r w:rsidRPr="001956D2">
        <w:rPr>
          <w:rFonts w:asciiTheme="majorBidi" w:hAnsiTheme="majorBidi" w:cstheme="majorBidi"/>
          <w:bCs/>
          <w:color w:val="000000" w:themeColor="text1"/>
          <w:sz w:val="22"/>
        </w:rPr>
        <w:t>pemilihan objek studi b</w:t>
      </w:r>
      <w:r>
        <w:rPr>
          <w:rFonts w:asciiTheme="majorBidi" w:hAnsiTheme="majorBidi" w:cstheme="majorBidi"/>
          <w:bCs/>
          <w:color w:val="000000" w:themeColor="text1"/>
          <w:sz w:val="22"/>
        </w:rPr>
        <w:t xml:space="preserve">anding literatur Arva School of </w:t>
      </w:r>
      <w:r w:rsidRPr="001956D2">
        <w:rPr>
          <w:rFonts w:asciiTheme="majorBidi" w:hAnsiTheme="majorBidi" w:cstheme="majorBidi"/>
          <w:bCs/>
          <w:color w:val="000000" w:themeColor="text1"/>
          <w:sz w:val="22"/>
        </w:rPr>
        <w:t>Fashion Surabaya adalah karena judul perancangan yang diambil merupakan tempat untuk kegiatan budaya fashion, maka semua hal hal yang dipelajari dalam dunia fashion juga berkaitan dengan judul perancangan proyek yang diambil. Agar dapat merancang bangunan sesuai dengan fungsi yang dibutuhkan oleh kegiatan dari judul yang diambil.</w:t>
      </w:r>
    </w:p>
    <w:p w14:paraId="7E7C03D9" w14:textId="77777777" w:rsidR="0080245F" w:rsidRPr="0080245F" w:rsidRDefault="0080245F" w:rsidP="0080245F">
      <w:pPr>
        <w:pStyle w:val="ListParagraph"/>
        <w:spacing w:before="80" w:after="80" w:line="240" w:lineRule="auto"/>
        <w:ind w:firstLine="360"/>
        <w:jc w:val="both"/>
        <w:rPr>
          <w:rFonts w:asciiTheme="majorBidi" w:hAnsiTheme="majorBidi" w:cstheme="majorBidi"/>
          <w:b/>
          <w:bCs/>
          <w:sz w:val="22"/>
          <w:lang w:val="en-US"/>
        </w:rPr>
      </w:pPr>
    </w:p>
    <w:p w14:paraId="6EFDA113" w14:textId="4EF66EB4" w:rsidR="0080245F" w:rsidRPr="0080245F" w:rsidRDefault="0080245F" w:rsidP="0080245F">
      <w:pPr>
        <w:pStyle w:val="ListParagraph"/>
        <w:numPr>
          <w:ilvl w:val="1"/>
          <w:numId w:val="32"/>
        </w:numPr>
        <w:spacing w:before="80" w:after="80" w:line="240" w:lineRule="auto"/>
        <w:jc w:val="both"/>
        <w:rPr>
          <w:b/>
          <w:bCs/>
          <w:sz w:val="22"/>
          <w:lang w:val="en-US"/>
        </w:rPr>
      </w:pPr>
      <w:r w:rsidRPr="0080245F">
        <w:rPr>
          <w:rFonts w:asciiTheme="majorBidi" w:hAnsiTheme="majorBidi" w:cstheme="majorBidi"/>
          <w:b/>
          <w:color w:val="000000"/>
          <w:spacing w:val="-7"/>
          <w:sz w:val="22"/>
        </w:rPr>
        <w:t xml:space="preserve">Identifikasi </w:t>
      </w:r>
      <w:proofErr w:type="spellStart"/>
      <w:r>
        <w:rPr>
          <w:rFonts w:asciiTheme="majorBidi" w:hAnsiTheme="majorBidi" w:cstheme="majorBidi"/>
          <w:b/>
          <w:color w:val="000000"/>
          <w:spacing w:val="-7"/>
          <w:sz w:val="22"/>
          <w:lang w:val="en-US"/>
        </w:rPr>
        <w:t>dan</w:t>
      </w:r>
      <w:proofErr w:type="spellEnd"/>
      <w:r>
        <w:rPr>
          <w:rFonts w:asciiTheme="majorBidi" w:hAnsiTheme="majorBidi" w:cstheme="majorBidi"/>
          <w:b/>
          <w:color w:val="000000"/>
          <w:spacing w:val="-7"/>
          <w:sz w:val="22"/>
          <w:lang w:val="en-US"/>
        </w:rPr>
        <w:t xml:space="preserve"> </w:t>
      </w:r>
      <w:proofErr w:type="spellStart"/>
      <w:r>
        <w:rPr>
          <w:rFonts w:asciiTheme="majorBidi" w:hAnsiTheme="majorBidi" w:cstheme="majorBidi"/>
          <w:b/>
          <w:color w:val="000000"/>
          <w:spacing w:val="-7"/>
          <w:sz w:val="22"/>
          <w:lang w:val="en-US"/>
        </w:rPr>
        <w:t>Alasan</w:t>
      </w:r>
      <w:proofErr w:type="spellEnd"/>
      <w:r>
        <w:rPr>
          <w:rFonts w:asciiTheme="majorBidi" w:hAnsiTheme="majorBidi" w:cstheme="majorBidi"/>
          <w:b/>
          <w:color w:val="000000"/>
          <w:spacing w:val="-7"/>
          <w:sz w:val="22"/>
          <w:lang w:val="en-US"/>
        </w:rPr>
        <w:t xml:space="preserve"> </w:t>
      </w:r>
      <w:proofErr w:type="spellStart"/>
      <w:r>
        <w:rPr>
          <w:rFonts w:asciiTheme="majorBidi" w:hAnsiTheme="majorBidi" w:cstheme="majorBidi"/>
          <w:b/>
          <w:color w:val="000000"/>
          <w:spacing w:val="-7"/>
          <w:sz w:val="22"/>
          <w:lang w:val="en-US"/>
        </w:rPr>
        <w:t>Pemilihan</w:t>
      </w:r>
      <w:proofErr w:type="spellEnd"/>
      <w:r>
        <w:rPr>
          <w:rFonts w:asciiTheme="majorBidi" w:hAnsiTheme="majorBidi" w:cstheme="majorBidi"/>
          <w:b/>
          <w:color w:val="000000"/>
          <w:spacing w:val="-7"/>
          <w:sz w:val="22"/>
          <w:lang w:val="en-US"/>
        </w:rPr>
        <w:t xml:space="preserve"> </w:t>
      </w:r>
      <w:r w:rsidRPr="0080245F">
        <w:rPr>
          <w:rFonts w:asciiTheme="majorBidi" w:hAnsiTheme="majorBidi" w:cstheme="majorBidi"/>
          <w:b/>
          <w:color w:val="000000"/>
          <w:spacing w:val="-7"/>
          <w:sz w:val="22"/>
        </w:rPr>
        <w:t>Objek Studi Kasus</w:t>
      </w:r>
      <w:r>
        <w:rPr>
          <w:rFonts w:asciiTheme="majorBidi" w:hAnsiTheme="majorBidi" w:cstheme="majorBidi"/>
          <w:b/>
          <w:color w:val="000000"/>
          <w:spacing w:val="-7"/>
          <w:sz w:val="22"/>
          <w:lang w:val="en-US"/>
        </w:rPr>
        <w:t xml:space="preserve"> 4</w:t>
      </w:r>
    </w:p>
    <w:p w14:paraId="488CAF71" w14:textId="77777777" w:rsidR="0080245F" w:rsidRPr="0080245F" w:rsidRDefault="0080245F" w:rsidP="0080245F">
      <w:pPr>
        <w:pStyle w:val="ListParagraph"/>
        <w:spacing w:line="240" w:lineRule="auto"/>
        <w:ind w:right="-448"/>
        <w:rPr>
          <w:rFonts w:asciiTheme="majorBidi" w:hAnsiTheme="majorBidi" w:cstheme="majorBidi"/>
          <w:sz w:val="22"/>
        </w:rPr>
      </w:pPr>
      <w:r w:rsidRPr="0080245F">
        <w:rPr>
          <w:rFonts w:asciiTheme="majorBidi" w:hAnsiTheme="majorBidi" w:cstheme="majorBidi"/>
          <w:sz w:val="22"/>
        </w:rPr>
        <w:t>Nama Objek</w:t>
      </w:r>
      <w:r w:rsidRPr="0080245F">
        <w:rPr>
          <w:rFonts w:asciiTheme="majorBidi" w:hAnsiTheme="majorBidi" w:cstheme="majorBidi"/>
          <w:sz w:val="22"/>
        </w:rPr>
        <w:tab/>
        <w:t xml:space="preserve">: Taman Indonesia Kaya Semarang </w:t>
      </w:r>
    </w:p>
    <w:p w14:paraId="58334F60" w14:textId="77777777" w:rsidR="0080245F" w:rsidRPr="0080245F" w:rsidRDefault="0080245F" w:rsidP="0080245F">
      <w:pPr>
        <w:pStyle w:val="ListParagraph"/>
        <w:spacing w:line="240" w:lineRule="auto"/>
        <w:ind w:right="-448"/>
        <w:rPr>
          <w:rFonts w:asciiTheme="majorBidi" w:hAnsiTheme="majorBidi" w:cstheme="majorBidi"/>
          <w:sz w:val="22"/>
        </w:rPr>
      </w:pPr>
      <w:r w:rsidRPr="0080245F">
        <w:rPr>
          <w:rFonts w:asciiTheme="majorBidi" w:hAnsiTheme="majorBidi" w:cstheme="majorBidi"/>
          <w:sz w:val="22"/>
        </w:rPr>
        <w:t>Luas Lahan</w:t>
      </w:r>
      <w:r w:rsidRPr="0080245F">
        <w:rPr>
          <w:rFonts w:asciiTheme="majorBidi" w:hAnsiTheme="majorBidi" w:cstheme="majorBidi"/>
          <w:sz w:val="22"/>
        </w:rPr>
        <w:tab/>
        <w:t>: 12.600 m2</w:t>
      </w:r>
    </w:p>
    <w:p w14:paraId="43790119" w14:textId="77777777" w:rsidR="0080245F" w:rsidRPr="0080245F" w:rsidRDefault="0080245F" w:rsidP="0080245F">
      <w:pPr>
        <w:pStyle w:val="ListParagraph"/>
        <w:spacing w:line="240" w:lineRule="auto"/>
        <w:ind w:right="-448"/>
        <w:rPr>
          <w:rFonts w:asciiTheme="majorBidi" w:hAnsiTheme="majorBidi" w:cstheme="majorBidi"/>
          <w:sz w:val="22"/>
        </w:rPr>
      </w:pPr>
      <w:r w:rsidRPr="0080245F">
        <w:rPr>
          <w:rFonts w:asciiTheme="majorBidi" w:hAnsiTheme="majorBidi" w:cstheme="majorBidi"/>
          <w:sz w:val="22"/>
        </w:rPr>
        <w:t>Luas Bangunan</w:t>
      </w:r>
      <w:r w:rsidRPr="0080245F">
        <w:rPr>
          <w:rFonts w:asciiTheme="majorBidi" w:hAnsiTheme="majorBidi" w:cstheme="majorBidi"/>
          <w:sz w:val="22"/>
        </w:rPr>
        <w:tab/>
        <w:t>: 420 m2</w:t>
      </w:r>
    </w:p>
    <w:p w14:paraId="142BF327" w14:textId="5EF84EFD" w:rsidR="0080245F" w:rsidRPr="0080245F" w:rsidRDefault="0080245F" w:rsidP="0080245F">
      <w:pPr>
        <w:pStyle w:val="ListParagraph"/>
        <w:spacing w:line="240" w:lineRule="auto"/>
        <w:ind w:right="-448"/>
        <w:rPr>
          <w:rFonts w:asciiTheme="majorBidi" w:hAnsiTheme="majorBidi" w:cstheme="majorBidi"/>
          <w:sz w:val="22"/>
        </w:rPr>
      </w:pPr>
      <w:r w:rsidRPr="0080245F">
        <w:rPr>
          <w:rFonts w:asciiTheme="majorBidi" w:hAnsiTheme="majorBidi" w:cstheme="majorBidi"/>
          <w:sz w:val="22"/>
        </w:rPr>
        <w:t>Lokasi</w:t>
      </w:r>
      <w:r w:rsidRPr="0080245F">
        <w:rPr>
          <w:rFonts w:asciiTheme="majorBidi" w:hAnsiTheme="majorBidi" w:cstheme="majorBidi"/>
          <w:sz w:val="22"/>
        </w:rPr>
        <w:tab/>
      </w:r>
      <w:r w:rsidRPr="0080245F">
        <w:rPr>
          <w:rFonts w:asciiTheme="majorBidi" w:hAnsiTheme="majorBidi" w:cstheme="majorBidi"/>
          <w:sz w:val="22"/>
        </w:rPr>
        <w:tab/>
        <w:t xml:space="preserve">: </w:t>
      </w:r>
      <w:r w:rsidRPr="0080245F">
        <w:rPr>
          <w:rFonts w:asciiTheme="majorBidi" w:hAnsiTheme="majorBidi" w:cstheme="majorBidi"/>
          <w:bCs/>
          <w:color w:val="000000" w:themeColor="text1"/>
          <w:sz w:val="22"/>
        </w:rPr>
        <w:t xml:space="preserve">Jl. Menteri Supeno No.11 A,  Mugassari, Semarang, Jawa Tengah </w:t>
      </w:r>
    </w:p>
    <w:p w14:paraId="751BD530" w14:textId="03182D68" w:rsidR="0080245F" w:rsidRPr="0080245F" w:rsidRDefault="0080245F" w:rsidP="0080245F">
      <w:pPr>
        <w:pStyle w:val="ListParagraph"/>
        <w:spacing w:line="240" w:lineRule="auto"/>
        <w:ind w:right="-448"/>
        <w:rPr>
          <w:rFonts w:asciiTheme="majorBidi" w:hAnsiTheme="majorBidi" w:cstheme="majorBidi"/>
          <w:sz w:val="22"/>
        </w:rPr>
      </w:pPr>
      <w:r w:rsidRPr="0080245F">
        <w:rPr>
          <w:rFonts w:asciiTheme="majorBidi" w:hAnsiTheme="majorBidi" w:cstheme="majorBidi"/>
          <w:sz w:val="22"/>
        </w:rPr>
        <w:t xml:space="preserve">Didirikan </w:t>
      </w:r>
      <w:r w:rsidRPr="0080245F">
        <w:rPr>
          <w:rFonts w:asciiTheme="majorBidi" w:hAnsiTheme="majorBidi" w:cstheme="majorBidi"/>
          <w:sz w:val="22"/>
        </w:rPr>
        <w:tab/>
        <w:t xml:space="preserve">: </w:t>
      </w:r>
      <w:r w:rsidRPr="0080245F">
        <w:rPr>
          <w:rFonts w:asciiTheme="majorBidi" w:hAnsiTheme="majorBidi" w:cstheme="majorBidi"/>
          <w:bCs/>
          <w:color w:val="000000" w:themeColor="text1"/>
          <w:sz w:val="22"/>
        </w:rPr>
        <w:t>1 November 2017</w:t>
      </w:r>
    </w:p>
    <w:p w14:paraId="0FB5648A" w14:textId="10F84F22" w:rsidR="0080245F" w:rsidRDefault="0080245F" w:rsidP="000E5525">
      <w:pPr>
        <w:pStyle w:val="ListParagraph"/>
        <w:spacing w:before="80" w:after="80" w:line="240" w:lineRule="auto"/>
        <w:ind w:firstLine="720"/>
        <w:jc w:val="both"/>
        <w:rPr>
          <w:rFonts w:asciiTheme="majorBidi" w:hAnsiTheme="majorBidi" w:cstheme="majorBidi"/>
          <w:bCs/>
          <w:color w:val="000000" w:themeColor="text1"/>
          <w:sz w:val="22"/>
        </w:rPr>
      </w:pPr>
      <w:r w:rsidRPr="00023962">
        <w:rPr>
          <w:rFonts w:asciiTheme="majorBidi" w:hAnsiTheme="majorBidi" w:cstheme="majorBidi"/>
          <w:sz w:val="22"/>
        </w:rPr>
        <w:t xml:space="preserve">Alasan </w:t>
      </w:r>
      <w:r w:rsidRPr="00023962">
        <w:rPr>
          <w:rFonts w:asciiTheme="majorBidi" w:hAnsiTheme="majorBidi" w:cstheme="majorBidi"/>
          <w:bCs/>
          <w:color w:val="000000" w:themeColor="text1"/>
          <w:sz w:val="22"/>
        </w:rPr>
        <w:t>pemilihan objek studi banding literatur adalah karena Taman Indonesia Kaya Semarang merupakan taman yang memiliki area pertunjukan terbuka,yang unik dan juga taman ini kaya akan sisi kebudayaan. Didalamnya terdapat banyak fasilitas pendukung yang menjadikan Taman Indonesia Kaya menarik banyak pengunjung. Maka diharapkan semoga perancangan objek dapat menjadi unggul dalam desain juga fasilitas penunjang lainnya. Agar menjadi suatu kawasan yang diminati banyak pengunjung tidak hanya dari sisi pertunjukan saja melainkan juga fungsi lainnya.</w:t>
      </w:r>
    </w:p>
    <w:p w14:paraId="4E999E24" w14:textId="77777777" w:rsidR="009C02A3" w:rsidRDefault="009C02A3" w:rsidP="000E5525">
      <w:pPr>
        <w:pStyle w:val="ListParagraph"/>
        <w:spacing w:before="80" w:after="80" w:line="240" w:lineRule="auto"/>
        <w:ind w:firstLine="720"/>
        <w:jc w:val="both"/>
        <w:rPr>
          <w:rFonts w:asciiTheme="majorBidi" w:hAnsiTheme="majorBidi" w:cstheme="majorBidi"/>
          <w:bCs/>
          <w:color w:val="000000" w:themeColor="text1"/>
          <w:sz w:val="22"/>
        </w:rPr>
      </w:pPr>
    </w:p>
    <w:p w14:paraId="7654A8A9" w14:textId="77777777" w:rsidR="009C02A3" w:rsidRDefault="009C02A3" w:rsidP="000E5525">
      <w:pPr>
        <w:pStyle w:val="ListParagraph"/>
        <w:spacing w:before="80" w:after="80" w:line="240" w:lineRule="auto"/>
        <w:ind w:firstLine="720"/>
        <w:jc w:val="both"/>
        <w:rPr>
          <w:rFonts w:asciiTheme="majorBidi" w:hAnsiTheme="majorBidi" w:cstheme="majorBidi"/>
          <w:bCs/>
          <w:color w:val="000000" w:themeColor="text1"/>
          <w:sz w:val="22"/>
        </w:rPr>
      </w:pPr>
    </w:p>
    <w:p w14:paraId="28D75694" w14:textId="77777777" w:rsidR="009C02A3" w:rsidRDefault="009C02A3" w:rsidP="000E5525">
      <w:pPr>
        <w:pStyle w:val="ListParagraph"/>
        <w:spacing w:before="80" w:after="80" w:line="240" w:lineRule="auto"/>
        <w:ind w:firstLine="720"/>
        <w:jc w:val="both"/>
        <w:rPr>
          <w:rFonts w:asciiTheme="majorBidi" w:hAnsiTheme="majorBidi" w:cstheme="majorBidi"/>
          <w:bCs/>
          <w:color w:val="000000" w:themeColor="text1"/>
          <w:sz w:val="22"/>
        </w:rPr>
      </w:pPr>
    </w:p>
    <w:p w14:paraId="682136EB" w14:textId="77777777" w:rsidR="009C02A3" w:rsidRDefault="009C02A3" w:rsidP="000E5525">
      <w:pPr>
        <w:pStyle w:val="ListParagraph"/>
        <w:spacing w:before="80" w:after="80" w:line="240" w:lineRule="auto"/>
        <w:ind w:firstLine="720"/>
        <w:jc w:val="both"/>
        <w:rPr>
          <w:rFonts w:asciiTheme="majorBidi" w:hAnsiTheme="majorBidi" w:cstheme="majorBidi"/>
          <w:bCs/>
          <w:color w:val="000000" w:themeColor="text1"/>
          <w:sz w:val="22"/>
        </w:rPr>
      </w:pPr>
    </w:p>
    <w:p w14:paraId="5D44B654" w14:textId="77777777" w:rsidR="009C02A3" w:rsidRDefault="009C02A3" w:rsidP="000E5525">
      <w:pPr>
        <w:pStyle w:val="ListParagraph"/>
        <w:spacing w:before="80" w:after="80" w:line="240" w:lineRule="auto"/>
        <w:ind w:firstLine="720"/>
        <w:jc w:val="both"/>
        <w:rPr>
          <w:rFonts w:asciiTheme="majorBidi" w:hAnsiTheme="majorBidi" w:cstheme="majorBidi"/>
          <w:bCs/>
          <w:color w:val="000000" w:themeColor="text1"/>
          <w:sz w:val="22"/>
        </w:rPr>
      </w:pPr>
    </w:p>
    <w:p w14:paraId="30139001" w14:textId="77777777" w:rsidR="009C02A3" w:rsidRDefault="009C02A3" w:rsidP="000E5525">
      <w:pPr>
        <w:pStyle w:val="ListParagraph"/>
        <w:spacing w:before="80" w:after="80" w:line="240" w:lineRule="auto"/>
        <w:ind w:firstLine="720"/>
        <w:jc w:val="both"/>
        <w:rPr>
          <w:rFonts w:asciiTheme="majorBidi" w:hAnsiTheme="majorBidi" w:cstheme="majorBidi"/>
          <w:bCs/>
          <w:color w:val="000000" w:themeColor="text1"/>
          <w:sz w:val="22"/>
        </w:rPr>
      </w:pPr>
    </w:p>
    <w:p w14:paraId="21007D68" w14:textId="77777777" w:rsidR="000E5525" w:rsidRPr="000E5525" w:rsidRDefault="000E5525" w:rsidP="000E5525">
      <w:pPr>
        <w:pStyle w:val="ListParagraph"/>
        <w:spacing w:before="80" w:after="80" w:line="240" w:lineRule="auto"/>
        <w:ind w:firstLine="720"/>
        <w:jc w:val="both"/>
        <w:rPr>
          <w:rFonts w:asciiTheme="majorBidi" w:hAnsiTheme="majorBidi" w:cstheme="majorBidi"/>
          <w:bCs/>
          <w:color w:val="000000" w:themeColor="text1"/>
          <w:sz w:val="22"/>
        </w:rPr>
      </w:pPr>
    </w:p>
    <w:p w14:paraId="232F635B" w14:textId="4F112592" w:rsidR="002E1236" w:rsidRDefault="0080245F" w:rsidP="002E1236">
      <w:pPr>
        <w:pStyle w:val="ListParagraph"/>
        <w:numPr>
          <w:ilvl w:val="0"/>
          <w:numId w:val="32"/>
        </w:numPr>
        <w:spacing w:before="80" w:after="80" w:line="240" w:lineRule="auto"/>
        <w:jc w:val="both"/>
        <w:rPr>
          <w:b/>
          <w:bCs/>
          <w:sz w:val="22"/>
          <w:lang w:val="en-US"/>
        </w:rPr>
      </w:pPr>
      <w:r>
        <w:rPr>
          <w:b/>
          <w:bCs/>
          <w:sz w:val="22"/>
          <w:lang w:val="en-US"/>
        </w:rPr>
        <w:lastRenderedPageBreak/>
        <w:t xml:space="preserve">Program </w:t>
      </w:r>
      <w:proofErr w:type="spellStart"/>
      <w:r>
        <w:rPr>
          <w:b/>
          <w:bCs/>
          <w:sz w:val="22"/>
          <w:lang w:val="en-US"/>
        </w:rPr>
        <w:t>Ruang</w:t>
      </w:r>
      <w:proofErr w:type="spellEnd"/>
    </w:p>
    <w:p w14:paraId="1243C752" w14:textId="53173DAD" w:rsidR="006A5836" w:rsidRDefault="006A5836" w:rsidP="006A5836">
      <w:pPr>
        <w:pStyle w:val="ListParagraph"/>
        <w:spacing w:before="80" w:after="80" w:line="240" w:lineRule="auto"/>
        <w:jc w:val="both"/>
        <w:rPr>
          <w:b/>
          <w:bCs/>
          <w:sz w:val="22"/>
          <w:lang w:val="en-US"/>
        </w:rPr>
      </w:pPr>
      <w:proofErr w:type="spellStart"/>
      <w:r>
        <w:rPr>
          <w:b/>
          <w:bCs/>
          <w:sz w:val="22"/>
          <w:lang w:val="en-US"/>
        </w:rPr>
        <w:t>Organisasi</w:t>
      </w:r>
      <w:proofErr w:type="spellEnd"/>
      <w:r>
        <w:rPr>
          <w:b/>
          <w:bCs/>
          <w:sz w:val="22"/>
          <w:lang w:val="en-US"/>
        </w:rPr>
        <w:t xml:space="preserve"> </w:t>
      </w:r>
      <w:proofErr w:type="spellStart"/>
      <w:r>
        <w:rPr>
          <w:b/>
          <w:bCs/>
          <w:sz w:val="22"/>
          <w:lang w:val="en-US"/>
        </w:rPr>
        <w:t>Ruang</w:t>
      </w:r>
      <w:proofErr w:type="spellEnd"/>
    </w:p>
    <w:p w14:paraId="4D4262B7" w14:textId="4578EE51" w:rsidR="006A5836" w:rsidRDefault="002728F2" w:rsidP="006A5836">
      <w:pPr>
        <w:pStyle w:val="ListParagraph"/>
        <w:spacing w:before="80" w:after="80" w:line="240" w:lineRule="auto"/>
        <w:jc w:val="both"/>
        <w:rPr>
          <w:b/>
          <w:bCs/>
          <w:sz w:val="22"/>
          <w:lang w:val="en-US"/>
        </w:rPr>
      </w:pPr>
      <w:r w:rsidRPr="006A5836">
        <w:rPr>
          <w:b/>
          <w:bCs/>
          <w:noProof/>
          <w:sz w:val="22"/>
          <w:lang w:val="en-US"/>
        </w:rPr>
        <w:drawing>
          <wp:anchor distT="0" distB="0" distL="114300" distR="114300" simplePos="0" relativeHeight="251660288" behindDoc="0" locked="0" layoutInCell="1" allowOverlap="1" wp14:anchorId="74626CBB" wp14:editId="73380039">
            <wp:simplePos x="0" y="0"/>
            <wp:positionH relativeFrom="margin">
              <wp:posOffset>1377315</wp:posOffset>
            </wp:positionH>
            <wp:positionV relativeFrom="paragraph">
              <wp:posOffset>74295</wp:posOffset>
            </wp:positionV>
            <wp:extent cx="2872740" cy="1309699"/>
            <wp:effectExtent l="0" t="0" r="3810" b="5080"/>
            <wp:wrapNone/>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rotWithShape="1">
                    <a:blip r:embed="rId11">
                      <a:extLst>
                        <a:ext uri="{28A0092B-C50C-407E-A947-70E740481C1C}">
                          <a14:useLocalDpi xmlns:a14="http://schemas.microsoft.com/office/drawing/2010/main" val="0"/>
                        </a:ext>
                      </a:extLst>
                    </a:blip>
                    <a:srcRect l="62412" t="38825" r="11540" b="40058"/>
                    <a:stretch/>
                  </pic:blipFill>
                  <pic:spPr bwMode="auto">
                    <a:xfrm>
                      <a:off x="0" y="0"/>
                      <a:ext cx="2872740" cy="13096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D1DCBA" w14:textId="5241E848" w:rsidR="006A5836" w:rsidRDefault="006A5836" w:rsidP="006A5836">
      <w:pPr>
        <w:pStyle w:val="ListParagraph"/>
        <w:spacing w:before="80" w:after="80" w:line="240" w:lineRule="auto"/>
        <w:jc w:val="both"/>
        <w:rPr>
          <w:b/>
          <w:bCs/>
          <w:sz w:val="22"/>
          <w:lang w:val="en-US"/>
        </w:rPr>
      </w:pPr>
    </w:p>
    <w:p w14:paraId="3C0D81AB" w14:textId="17664CCF" w:rsidR="006A5836" w:rsidRDefault="006A5836" w:rsidP="006A5836">
      <w:pPr>
        <w:pStyle w:val="ListParagraph"/>
        <w:spacing w:before="80" w:after="80" w:line="240" w:lineRule="auto"/>
        <w:jc w:val="both"/>
        <w:rPr>
          <w:b/>
          <w:bCs/>
          <w:sz w:val="22"/>
          <w:lang w:val="en-US"/>
        </w:rPr>
      </w:pPr>
    </w:p>
    <w:p w14:paraId="6D345C81" w14:textId="77777777" w:rsidR="006A5836" w:rsidRDefault="006A5836" w:rsidP="006A5836">
      <w:pPr>
        <w:pStyle w:val="ListParagraph"/>
        <w:spacing w:before="80" w:after="80" w:line="240" w:lineRule="auto"/>
        <w:jc w:val="both"/>
        <w:rPr>
          <w:b/>
          <w:bCs/>
          <w:sz w:val="22"/>
          <w:lang w:val="en-US"/>
        </w:rPr>
      </w:pPr>
    </w:p>
    <w:p w14:paraId="0CCDA379" w14:textId="3FF59A93" w:rsidR="006A5836" w:rsidRDefault="006A5836" w:rsidP="006A5836">
      <w:pPr>
        <w:pStyle w:val="ListParagraph"/>
        <w:spacing w:before="80" w:after="80" w:line="240" w:lineRule="auto"/>
        <w:jc w:val="both"/>
        <w:rPr>
          <w:b/>
          <w:bCs/>
          <w:sz w:val="22"/>
          <w:lang w:val="en-US"/>
        </w:rPr>
      </w:pPr>
    </w:p>
    <w:p w14:paraId="48050DEE" w14:textId="423188F8" w:rsidR="006A5836" w:rsidRDefault="006A5836" w:rsidP="006A5836">
      <w:pPr>
        <w:pStyle w:val="ListParagraph"/>
        <w:spacing w:before="80" w:after="80" w:line="240" w:lineRule="auto"/>
        <w:jc w:val="both"/>
        <w:rPr>
          <w:b/>
          <w:bCs/>
          <w:sz w:val="22"/>
          <w:lang w:val="en-US"/>
        </w:rPr>
      </w:pPr>
    </w:p>
    <w:p w14:paraId="2CD1A624" w14:textId="77777777" w:rsidR="006A5836" w:rsidRDefault="006A5836" w:rsidP="006A5836">
      <w:pPr>
        <w:pStyle w:val="ListParagraph"/>
        <w:spacing w:before="80" w:after="80" w:line="240" w:lineRule="auto"/>
        <w:jc w:val="both"/>
        <w:rPr>
          <w:b/>
          <w:bCs/>
          <w:sz w:val="22"/>
          <w:lang w:val="en-US"/>
        </w:rPr>
      </w:pPr>
    </w:p>
    <w:p w14:paraId="51DC18DC" w14:textId="77777777" w:rsidR="002728F2" w:rsidRDefault="002728F2" w:rsidP="006A5836">
      <w:pPr>
        <w:pStyle w:val="ListParagraph"/>
        <w:spacing w:before="80" w:after="80" w:line="240" w:lineRule="auto"/>
        <w:jc w:val="both"/>
        <w:rPr>
          <w:b/>
          <w:bCs/>
          <w:sz w:val="22"/>
          <w:lang w:val="en-US"/>
        </w:rPr>
      </w:pPr>
    </w:p>
    <w:p w14:paraId="772570F0" w14:textId="3F2F05EE" w:rsidR="006A5836" w:rsidRPr="00332A06" w:rsidRDefault="00332A06" w:rsidP="00332A06">
      <w:pPr>
        <w:pStyle w:val="ListParagraph"/>
        <w:spacing w:before="80" w:after="80" w:line="240" w:lineRule="auto"/>
        <w:jc w:val="center"/>
        <w:rPr>
          <w:rFonts w:asciiTheme="majorBidi" w:hAnsiTheme="majorBidi" w:cstheme="majorBidi"/>
          <w:sz w:val="18"/>
          <w:szCs w:val="18"/>
          <w:lang w:val="en-US"/>
        </w:rPr>
      </w:pPr>
      <w:proofErr w:type="spellStart"/>
      <w:r w:rsidRPr="00332A06">
        <w:rPr>
          <w:rFonts w:asciiTheme="majorBidi" w:hAnsiTheme="majorBidi" w:cstheme="majorBidi"/>
          <w:sz w:val="18"/>
          <w:szCs w:val="18"/>
          <w:lang w:val="en-US"/>
        </w:rPr>
        <w:t>Gambar</w:t>
      </w:r>
      <w:proofErr w:type="spellEnd"/>
      <w:r w:rsidRPr="00332A06">
        <w:rPr>
          <w:rFonts w:asciiTheme="majorBidi" w:hAnsiTheme="majorBidi" w:cstheme="majorBidi"/>
          <w:sz w:val="18"/>
          <w:szCs w:val="18"/>
          <w:lang w:val="en-US"/>
        </w:rPr>
        <w:t xml:space="preserve"> </w:t>
      </w:r>
      <w:proofErr w:type="gramStart"/>
      <w:r w:rsidRPr="00332A06">
        <w:rPr>
          <w:rFonts w:asciiTheme="majorBidi" w:hAnsiTheme="majorBidi" w:cstheme="majorBidi"/>
          <w:sz w:val="18"/>
          <w:szCs w:val="18"/>
          <w:lang w:val="en-US"/>
        </w:rPr>
        <w:t>2.1  diagram</w:t>
      </w:r>
      <w:proofErr w:type="gramEnd"/>
      <w:r w:rsidRPr="00332A06">
        <w:rPr>
          <w:rFonts w:asciiTheme="majorBidi" w:hAnsiTheme="majorBidi" w:cstheme="majorBidi"/>
          <w:sz w:val="18"/>
          <w:szCs w:val="18"/>
          <w:lang w:val="en-US"/>
        </w:rPr>
        <w:t xml:space="preserve"> </w:t>
      </w:r>
      <w:proofErr w:type="spellStart"/>
      <w:r w:rsidRPr="00332A06">
        <w:rPr>
          <w:rFonts w:asciiTheme="majorBidi" w:hAnsiTheme="majorBidi" w:cstheme="majorBidi"/>
          <w:sz w:val="18"/>
          <w:szCs w:val="18"/>
          <w:lang w:val="en-US"/>
        </w:rPr>
        <w:t>organisasi</w:t>
      </w:r>
      <w:proofErr w:type="spellEnd"/>
      <w:r w:rsidRPr="00332A06">
        <w:rPr>
          <w:rFonts w:asciiTheme="majorBidi" w:hAnsiTheme="majorBidi" w:cstheme="majorBidi"/>
          <w:sz w:val="18"/>
          <w:szCs w:val="18"/>
          <w:lang w:val="en-US"/>
        </w:rPr>
        <w:t xml:space="preserve"> </w:t>
      </w:r>
      <w:proofErr w:type="spellStart"/>
      <w:r w:rsidRPr="00332A06">
        <w:rPr>
          <w:rFonts w:asciiTheme="majorBidi" w:hAnsiTheme="majorBidi" w:cstheme="majorBidi"/>
          <w:sz w:val="18"/>
          <w:szCs w:val="18"/>
          <w:lang w:val="en-US"/>
        </w:rPr>
        <w:t>ruang</w:t>
      </w:r>
      <w:proofErr w:type="spellEnd"/>
    </w:p>
    <w:p w14:paraId="52631BD1" w14:textId="504D6D83" w:rsidR="00332A06" w:rsidRDefault="00332A06" w:rsidP="001F05AE">
      <w:pPr>
        <w:pStyle w:val="ListParagraph"/>
        <w:spacing w:before="80" w:after="80" w:line="240" w:lineRule="auto"/>
        <w:jc w:val="center"/>
        <w:rPr>
          <w:rFonts w:asciiTheme="majorBidi" w:hAnsiTheme="majorBidi" w:cstheme="majorBidi"/>
          <w:sz w:val="18"/>
          <w:szCs w:val="18"/>
          <w:lang w:val="en-US"/>
        </w:rPr>
      </w:pPr>
      <w:proofErr w:type="spellStart"/>
      <w:proofErr w:type="gramStart"/>
      <w:r w:rsidRPr="00332A06">
        <w:rPr>
          <w:rFonts w:asciiTheme="majorBidi" w:hAnsiTheme="majorBidi" w:cstheme="majorBidi"/>
          <w:sz w:val="18"/>
          <w:szCs w:val="18"/>
          <w:lang w:val="en-US"/>
        </w:rPr>
        <w:t>Sumber</w:t>
      </w:r>
      <w:proofErr w:type="spellEnd"/>
      <w:r w:rsidRPr="00332A06">
        <w:rPr>
          <w:rFonts w:asciiTheme="majorBidi" w:hAnsiTheme="majorBidi" w:cstheme="majorBidi"/>
          <w:sz w:val="18"/>
          <w:szCs w:val="18"/>
          <w:lang w:val="en-US"/>
        </w:rPr>
        <w:t xml:space="preserve"> :</w:t>
      </w:r>
      <w:proofErr w:type="gramEnd"/>
      <w:r w:rsidRPr="00332A06">
        <w:rPr>
          <w:rFonts w:asciiTheme="majorBidi" w:hAnsiTheme="majorBidi" w:cstheme="majorBidi"/>
          <w:sz w:val="18"/>
          <w:szCs w:val="18"/>
          <w:lang w:val="en-US"/>
        </w:rPr>
        <w:t xml:space="preserve"> </w:t>
      </w:r>
      <w:proofErr w:type="spellStart"/>
      <w:r w:rsidRPr="00332A06">
        <w:rPr>
          <w:rFonts w:asciiTheme="majorBidi" w:hAnsiTheme="majorBidi" w:cstheme="majorBidi"/>
          <w:sz w:val="18"/>
          <w:szCs w:val="18"/>
          <w:lang w:val="en-US"/>
        </w:rPr>
        <w:t>Dokumentasi</w:t>
      </w:r>
      <w:proofErr w:type="spellEnd"/>
      <w:r w:rsidRPr="00332A06">
        <w:rPr>
          <w:rFonts w:asciiTheme="majorBidi" w:hAnsiTheme="majorBidi" w:cstheme="majorBidi"/>
          <w:sz w:val="18"/>
          <w:szCs w:val="18"/>
          <w:lang w:val="en-US"/>
        </w:rPr>
        <w:t xml:space="preserve"> </w:t>
      </w:r>
      <w:proofErr w:type="spellStart"/>
      <w:r w:rsidRPr="00332A06">
        <w:rPr>
          <w:rFonts w:asciiTheme="majorBidi" w:hAnsiTheme="majorBidi" w:cstheme="majorBidi"/>
          <w:sz w:val="18"/>
          <w:szCs w:val="18"/>
          <w:lang w:val="en-US"/>
        </w:rPr>
        <w:t>Pribadi</w:t>
      </w:r>
      <w:proofErr w:type="spellEnd"/>
    </w:p>
    <w:p w14:paraId="798847E2" w14:textId="77777777" w:rsidR="009C02A3" w:rsidRDefault="009C02A3" w:rsidP="001F05AE">
      <w:pPr>
        <w:pStyle w:val="ListParagraph"/>
        <w:spacing w:before="80" w:after="80" w:line="240" w:lineRule="auto"/>
        <w:jc w:val="center"/>
        <w:rPr>
          <w:rFonts w:asciiTheme="majorBidi" w:hAnsiTheme="majorBidi" w:cstheme="majorBidi"/>
          <w:sz w:val="18"/>
          <w:szCs w:val="18"/>
          <w:lang w:val="en-US"/>
        </w:rPr>
      </w:pPr>
    </w:p>
    <w:p w14:paraId="7C3A9AEA" w14:textId="77777777" w:rsidR="009C02A3" w:rsidRPr="001F05AE" w:rsidRDefault="009C02A3" w:rsidP="001F05AE">
      <w:pPr>
        <w:pStyle w:val="ListParagraph"/>
        <w:spacing w:before="80" w:after="80" w:line="240" w:lineRule="auto"/>
        <w:jc w:val="center"/>
        <w:rPr>
          <w:rFonts w:asciiTheme="majorBidi" w:hAnsiTheme="majorBidi" w:cstheme="majorBidi"/>
          <w:sz w:val="18"/>
          <w:szCs w:val="18"/>
          <w:lang w:val="en-US"/>
        </w:rPr>
      </w:pPr>
    </w:p>
    <w:p w14:paraId="0C7E40E7" w14:textId="54000488" w:rsidR="002E1236" w:rsidRDefault="0080245F" w:rsidP="002E1236">
      <w:pPr>
        <w:pStyle w:val="ListParagraph"/>
        <w:numPr>
          <w:ilvl w:val="0"/>
          <w:numId w:val="32"/>
        </w:numPr>
        <w:spacing w:before="80" w:after="80" w:line="240" w:lineRule="auto"/>
        <w:jc w:val="both"/>
        <w:rPr>
          <w:b/>
          <w:bCs/>
          <w:sz w:val="22"/>
          <w:lang w:val="en-US"/>
        </w:rPr>
      </w:pPr>
      <w:proofErr w:type="spellStart"/>
      <w:r>
        <w:rPr>
          <w:b/>
          <w:bCs/>
          <w:sz w:val="22"/>
          <w:lang w:val="en-US"/>
        </w:rPr>
        <w:t>Analisa</w:t>
      </w:r>
      <w:proofErr w:type="spellEnd"/>
      <w:r>
        <w:rPr>
          <w:b/>
          <w:bCs/>
          <w:sz w:val="22"/>
          <w:lang w:val="en-US"/>
        </w:rPr>
        <w:t xml:space="preserve"> </w:t>
      </w:r>
      <w:proofErr w:type="spellStart"/>
      <w:r>
        <w:rPr>
          <w:b/>
          <w:bCs/>
          <w:sz w:val="22"/>
          <w:lang w:val="en-US"/>
        </w:rPr>
        <w:t>Tapak</w:t>
      </w:r>
      <w:proofErr w:type="spellEnd"/>
    </w:p>
    <w:p w14:paraId="4FF6FDB6" w14:textId="77777777" w:rsidR="006A5836" w:rsidRPr="00725A9D" w:rsidRDefault="006A5836" w:rsidP="00725A9D">
      <w:pPr>
        <w:pStyle w:val="ListParagraph"/>
        <w:spacing w:line="240" w:lineRule="auto"/>
        <w:ind w:right="-306"/>
        <w:jc w:val="both"/>
        <w:rPr>
          <w:rFonts w:asciiTheme="majorBidi" w:hAnsiTheme="majorBidi" w:cstheme="majorBidi"/>
          <w:sz w:val="22"/>
        </w:rPr>
      </w:pPr>
      <w:r w:rsidRPr="00725A9D">
        <w:rPr>
          <w:rFonts w:asciiTheme="majorBidi" w:hAnsiTheme="majorBidi" w:cstheme="majorBidi"/>
          <w:sz w:val="22"/>
        </w:rPr>
        <w:t xml:space="preserve">Lokasi lahan yang akan digunakan tepatnya berada di Tegal rejo, Jember Lor, Kabupaten </w:t>
      </w:r>
    </w:p>
    <w:p w14:paraId="5059C497" w14:textId="77777777" w:rsidR="006A5836" w:rsidRPr="00725A9D" w:rsidRDefault="006A5836" w:rsidP="00725A9D">
      <w:pPr>
        <w:pStyle w:val="ListParagraph"/>
        <w:spacing w:line="240" w:lineRule="auto"/>
        <w:ind w:right="-306"/>
        <w:jc w:val="both"/>
        <w:rPr>
          <w:rFonts w:asciiTheme="majorBidi" w:hAnsiTheme="majorBidi" w:cstheme="majorBidi"/>
          <w:color w:val="000000"/>
          <w:spacing w:val="-7"/>
          <w:sz w:val="22"/>
        </w:rPr>
      </w:pPr>
      <w:r w:rsidRPr="00725A9D">
        <w:rPr>
          <w:rFonts w:asciiTheme="majorBidi" w:hAnsiTheme="majorBidi" w:cstheme="majorBidi"/>
          <w:sz w:val="22"/>
        </w:rPr>
        <w:t>Jember Jawa Timur.</w:t>
      </w:r>
      <w:r w:rsidRPr="00725A9D">
        <w:rPr>
          <w:rFonts w:asciiTheme="majorBidi" w:hAnsiTheme="majorBidi" w:cstheme="majorBidi"/>
          <w:color w:val="000000"/>
          <w:spacing w:val="-7"/>
          <w:sz w:val="22"/>
        </w:rPr>
        <w:t xml:space="preserve">dengan luas lahan terpilih adalah 3,8 Ha. Adapun batasan lahan sebagai </w:t>
      </w:r>
    </w:p>
    <w:p w14:paraId="4329A0E5" w14:textId="1ED7C314" w:rsidR="006A5836" w:rsidRPr="00725A9D" w:rsidRDefault="006A5836" w:rsidP="00725A9D">
      <w:pPr>
        <w:pStyle w:val="ListParagraph"/>
        <w:spacing w:line="240" w:lineRule="auto"/>
        <w:ind w:right="-306"/>
        <w:jc w:val="both"/>
        <w:rPr>
          <w:rFonts w:asciiTheme="majorBidi" w:hAnsiTheme="majorBidi" w:cstheme="majorBidi"/>
          <w:color w:val="000000"/>
          <w:spacing w:val="-7"/>
          <w:sz w:val="22"/>
          <w:lang w:val="en-US"/>
        </w:rPr>
      </w:pPr>
      <w:r w:rsidRPr="00725A9D">
        <w:rPr>
          <w:rFonts w:asciiTheme="majorBidi" w:hAnsiTheme="majorBidi" w:cstheme="majorBidi"/>
          <w:color w:val="000000"/>
          <w:spacing w:val="-7"/>
          <w:sz w:val="22"/>
        </w:rPr>
        <w:t xml:space="preserve">berikut </w:t>
      </w:r>
      <w:r w:rsidRPr="00725A9D">
        <w:rPr>
          <w:rFonts w:asciiTheme="majorBidi" w:hAnsiTheme="majorBidi" w:cstheme="majorBidi"/>
          <w:color w:val="000000"/>
          <w:spacing w:val="-7"/>
          <w:sz w:val="22"/>
          <w:lang w:val="en-US"/>
        </w:rPr>
        <w:t>:</w:t>
      </w:r>
    </w:p>
    <w:p w14:paraId="2F0E3920" w14:textId="77777777" w:rsidR="006A5836" w:rsidRPr="00725A9D" w:rsidRDefault="006A5836" w:rsidP="00725A9D">
      <w:pPr>
        <w:pStyle w:val="ListParagraph"/>
        <w:spacing w:line="240" w:lineRule="auto"/>
        <w:ind w:right="-306"/>
        <w:jc w:val="both"/>
        <w:rPr>
          <w:rFonts w:asciiTheme="majorBidi" w:hAnsiTheme="majorBidi" w:cstheme="majorBidi"/>
          <w:color w:val="000000"/>
          <w:spacing w:val="-7"/>
          <w:sz w:val="22"/>
        </w:rPr>
      </w:pPr>
      <w:r w:rsidRPr="00725A9D">
        <w:rPr>
          <w:rFonts w:asciiTheme="majorBidi" w:hAnsiTheme="majorBidi" w:cstheme="majorBidi"/>
          <w:color w:val="000000"/>
          <w:spacing w:val="-7"/>
          <w:sz w:val="22"/>
        </w:rPr>
        <w:t>Utara</w:t>
      </w:r>
      <w:r w:rsidRPr="00725A9D">
        <w:rPr>
          <w:rFonts w:asciiTheme="majorBidi" w:hAnsiTheme="majorBidi" w:cstheme="majorBidi"/>
          <w:color w:val="000000"/>
          <w:spacing w:val="-7"/>
          <w:sz w:val="22"/>
        </w:rPr>
        <w:tab/>
        <w:t>: Lahan kosong</w:t>
      </w:r>
    </w:p>
    <w:p w14:paraId="4FB2427D" w14:textId="77777777" w:rsidR="006A5836" w:rsidRPr="00725A9D" w:rsidRDefault="006A5836" w:rsidP="00725A9D">
      <w:pPr>
        <w:pStyle w:val="ListParagraph"/>
        <w:spacing w:line="240" w:lineRule="auto"/>
        <w:ind w:right="-306"/>
        <w:jc w:val="both"/>
        <w:rPr>
          <w:rFonts w:asciiTheme="majorBidi" w:hAnsiTheme="majorBidi" w:cstheme="majorBidi"/>
          <w:color w:val="000000"/>
          <w:spacing w:val="-7"/>
          <w:sz w:val="22"/>
        </w:rPr>
      </w:pPr>
      <w:r w:rsidRPr="00725A9D">
        <w:rPr>
          <w:rFonts w:asciiTheme="majorBidi" w:hAnsiTheme="majorBidi" w:cstheme="majorBidi"/>
          <w:color w:val="000000"/>
          <w:spacing w:val="-7"/>
          <w:sz w:val="22"/>
        </w:rPr>
        <w:t>Selatan</w:t>
      </w:r>
      <w:r w:rsidRPr="00725A9D">
        <w:rPr>
          <w:rFonts w:asciiTheme="majorBidi" w:hAnsiTheme="majorBidi" w:cstheme="majorBidi"/>
          <w:color w:val="000000"/>
          <w:spacing w:val="-7"/>
          <w:sz w:val="22"/>
        </w:rPr>
        <w:tab/>
        <w:t>: Lahan kosong dan jalan raya</w:t>
      </w:r>
    </w:p>
    <w:p w14:paraId="04AD824A" w14:textId="77777777" w:rsidR="006A5836" w:rsidRPr="00725A9D" w:rsidRDefault="006A5836" w:rsidP="00725A9D">
      <w:pPr>
        <w:pStyle w:val="ListParagraph"/>
        <w:spacing w:line="240" w:lineRule="auto"/>
        <w:ind w:right="-306"/>
        <w:jc w:val="both"/>
        <w:rPr>
          <w:rFonts w:asciiTheme="majorBidi" w:hAnsiTheme="majorBidi" w:cstheme="majorBidi"/>
          <w:color w:val="000000"/>
          <w:spacing w:val="-7"/>
          <w:sz w:val="22"/>
        </w:rPr>
      </w:pPr>
      <w:r w:rsidRPr="00725A9D">
        <w:rPr>
          <w:rFonts w:asciiTheme="majorBidi" w:hAnsiTheme="majorBidi" w:cstheme="majorBidi"/>
          <w:color w:val="000000"/>
          <w:spacing w:val="-7"/>
          <w:sz w:val="22"/>
        </w:rPr>
        <w:t xml:space="preserve">Timur </w:t>
      </w:r>
      <w:r w:rsidRPr="00725A9D">
        <w:rPr>
          <w:rFonts w:asciiTheme="majorBidi" w:hAnsiTheme="majorBidi" w:cstheme="majorBidi"/>
          <w:color w:val="000000"/>
          <w:spacing w:val="-7"/>
          <w:sz w:val="22"/>
        </w:rPr>
        <w:tab/>
        <w:t xml:space="preserve">: Pemukiman </w:t>
      </w:r>
    </w:p>
    <w:p w14:paraId="0F6C124C" w14:textId="292EEB88" w:rsidR="006A5836" w:rsidRDefault="006A5836" w:rsidP="00725A9D">
      <w:pPr>
        <w:pStyle w:val="ListParagraph"/>
        <w:spacing w:line="240" w:lineRule="auto"/>
        <w:ind w:right="-306"/>
        <w:jc w:val="both"/>
        <w:rPr>
          <w:rFonts w:asciiTheme="majorBidi" w:hAnsiTheme="majorBidi" w:cstheme="majorBidi"/>
          <w:color w:val="000000"/>
          <w:spacing w:val="-7"/>
          <w:sz w:val="22"/>
        </w:rPr>
      </w:pPr>
      <w:r w:rsidRPr="00725A9D">
        <w:rPr>
          <w:rFonts w:asciiTheme="majorBidi" w:hAnsiTheme="majorBidi" w:cstheme="majorBidi"/>
          <w:color w:val="000000"/>
          <w:spacing w:val="-7"/>
          <w:sz w:val="22"/>
        </w:rPr>
        <w:t>Barat</w:t>
      </w:r>
      <w:r w:rsidRPr="00725A9D">
        <w:rPr>
          <w:rFonts w:asciiTheme="majorBidi" w:hAnsiTheme="majorBidi" w:cstheme="majorBidi"/>
          <w:color w:val="000000"/>
          <w:spacing w:val="-7"/>
          <w:sz w:val="22"/>
        </w:rPr>
        <w:tab/>
        <w:t>: Sungai</w:t>
      </w:r>
    </w:p>
    <w:p w14:paraId="28B7B0F2" w14:textId="76CD8ADC" w:rsidR="007628E6" w:rsidRDefault="00900F1A" w:rsidP="00725A9D">
      <w:pPr>
        <w:pStyle w:val="ListParagraph"/>
        <w:spacing w:line="240" w:lineRule="auto"/>
        <w:ind w:right="-306"/>
        <w:jc w:val="both"/>
        <w:rPr>
          <w:rFonts w:asciiTheme="majorBidi" w:hAnsiTheme="majorBidi" w:cstheme="majorBidi"/>
          <w:color w:val="000000"/>
          <w:spacing w:val="-7"/>
          <w:sz w:val="22"/>
        </w:rPr>
      </w:pPr>
      <w:r w:rsidRPr="00A84F45">
        <w:rPr>
          <w:rFonts w:asciiTheme="minorBidi" w:hAnsiTheme="minorBidi"/>
          <w:noProof/>
          <w:lang w:val="en-US"/>
        </w:rPr>
        <w:drawing>
          <wp:anchor distT="0" distB="0" distL="114300" distR="114300" simplePos="0" relativeHeight="251662336" behindDoc="0" locked="0" layoutInCell="1" allowOverlap="1" wp14:anchorId="39F079B8" wp14:editId="48E8C382">
            <wp:simplePos x="0" y="0"/>
            <wp:positionH relativeFrom="margin">
              <wp:posOffset>1754505</wp:posOffset>
            </wp:positionH>
            <wp:positionV relativeFrom="paragraph">
              <wp:posOffset>100965</wp:posOffset>
            </wp:positionV>
            <wp:extent cx="2240280" cy="1682822"/>
            <wp:effectExtent l="0" t="0" r="7620" b="0"/>
            <wp:wrapNone/>
            <wp:docPr id="2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cstate="print">
                      <a:extLst>
                        <a:ext uri="{28A0092B-C50C-407E-A947-70E740481C1C}">
                          <a14:useLocalDpi xmlns:a14="http://schemas.microsoft.com/office/drawing/2010/main" val="0"/>
                        </a:ext>
                      </a:extLst>
                    </a:blip>
                    <a:srcRect l="36830" t="21548" r="20112" b="20952"/>
                    <a:stretch/>
                  </pic:blipFill>
                  <pic:spPr>
                    <a:xfrm>
                      <a:off x="0" y="0"/>
                      <a:ext cx="2240280" cy="1682822"/>
                    </a:xfrm>
                    <a:prstGeom prst="rect">
                      <a:avLst/>
                    </a:prstGeom>
                  </pic:spPr>
                </pic:pic>
              </a:graphicData>
            </a:graphic>
            <wp14:sizeRelH relativeFrom="page">
              <wp14:pctWidth>0</wp14:pctWidth>
            </wp14:sizeRelH>
            <wp14:sizeRelV relativeFrom="page">
              <wp14:pctHeight>0</wp14:pctHeight>
            </wp14:sizeRelV>
          </wp:anchor>
        </w:drawing>
      </w:r>
    </w:p>
    <w:p w14:paraId="2A0C0F8E" w14:textId="50F58A75" w:rsidR="007628E6" w:rsidRDefault="007628E6" w:rsidP="00725A9D">
      <w:pPr>
        <w:pStyle w:val="ListParagraph"/>
        <w:spacing w:line="240" w:lineRule="auto"/>
        <w:ind w:right="-306"/>
        <w:jc w:val="both"/>
        <w:rPr>
          <w:rFonts w:asciiTheme="majorBidi" w:hAnsiTheme="majorBidi" w:cstheme="majorBidi"/>
          <w:color w:val="000000"/>
          <w:spacing w:val="-7"/>
          <w:sz w:val="22"/>
        </w:rPr>
      </w:pPr>
    </w:p>
    <w:p w14:paraId="2BBD73AF" w14:textId="77777777" w:rsidR="007628E6" w:rsidRDefault="007628E6" w:rsidP="00725A9D">
      <w:pPr>
        <w:pStyle w:val="ListParagraph"/>
        <w:spacing w:line="240" w:lineRule="auto"/>
        <w:ind w:right="-306"/>
        <w:jc w:val="both"/>
        <w:rPr>
          <w:rFonts w:asciiTheme="majorBidi" w:hAnsiTheme="majorBidi" w:cstheme="majorBidi"/>
          <w:color w:val="000000"/>
          <w:spacing w:val="-7"/>
          <w:sz w:val="22"/>
        </w:rPr>
      </w:pPr>
    </w:p>
    <w:p w14:paraId="1E0BC3CA" w14:textId="1DBADE21" w:rsidR="007628E6" w:rsidRDefault="007628E6" w:rsidP="00725A9D">
      <w:pPr>
        <w:pStyle w:val="ListParagraph"/>
        <w:spacing w:line="240" w:lineRule="auto"/>
        <w:ind w:right="-306"/>
        <w:jc w:val="both"/>
        <w:rPr>
          <w:rFonts w:asciiTheme="majorBidi" w:hAnsiTheme="majorBidi" w:cstheme="majorBidi"/>
          <w:color w:val="000000"/>
          <w:spacing w:val="-7"/>
          <w:sz w:val="22"/>
        </w:rPr>
      </w:pPr>
    </w:p>
    <w:p w14:paraId="4462CD3C" w14:textId="77777777" w:rsidR="007628E6" w:rsidRDefault="007628E6" w:rsidP="00725A9D">
      <w:pPr>
        <w:pStyle w:val="ListParagraph"/>
        <w:spacing w:line="240" w:lineRule="auto"/>
        <w:ind w:right="-306"/>
        <w:jc w:val="both"/>
        <w:rPr>
          <w:rFonts w:asciiTheme="majorBidi" w:hAnsiTheme="majorBidi" w:cstheme="majorBidi"/>
          <w:color w:val="000000"/>
          <w:spacing w:val="-7"/>
          <w:sz w:val="22"/>
        </w:rPr>
      </w:pPr>
    </w:p>
    <w:p w14:paraId="1D68611F" w14:textId="0AB753A5" w:rsidR="007628E6" w:rsidRDefault="007628E6" w:rsidP="00725A9D">
      <w:pPr>
        <w:pStyle w:val="ListParagraph"/>
        <w:spacing w:line="240" w:lineRule="auto"/>
        <w:ind w:right="-306"/>
        <w:jc w:val="both"/>
        <w:rPr>
          <w:rFonts w:asciiTheme="majorBidi" w:hAnsiTheme="majorBidi" w:cstheme="majorBidi"/>
          <w:color w:val="000000"/>
          <w:spacing w:val="-7"/>
          <w:sz w:val="22"/>
        </w:rPr>
      </w:pPr>
    </w:p>
    <w:p w14:paraId="4862B26F" w14:textId="77777777" w:rsidR="007628E6" w:rsidRDefault="007628E6" w:rsidP="00725A9D">
      <w:pPr>
        <w:pStyle w:val="ListParagraph"/>
        <w:spacing w:line="240" w:lineRule="auto"/>
        <w:ind w:right="-306"/>
        <w:jc w:val="both"/>
        <w:rPr>
          <w:rFonts w:asciiTheme="majorBidi" w:hAnsiTheme="majorBidi" w:cstheme="majorBidi"/>
          <w:color w:val="000000"/>
          <w:spacing w:val="-7"/>
          <w:sz w:val="22"/>
        </w:rPr>
      </w:pPr>
    </w:p>
    <w:p w14:paraId="0D6433CE" w14:textId="0E820634" w:rsidR="007628E6" w:rsidRDefault="007628E6" w:rsidP="00725A9D">
      <w:pPr>
        <w:pStyle w:val="ListParagraph"/>
        <w:spacing w:line="240" w:lineRule="auto"/>
        <w:ind w:right="-306"/>
        <w:jc w:val="both"/>
        <w:rPr>
          <w:rFonts w:asciiTheme="majorBidi" w:hAnsiTheme="majorBidi" w:cstheme="majorBidi"/>
          <w:color w:val="000000"/>
          <w:spacing w:val="-7"/>
          <w:sz w:val="22"/>
        </w:rPr>
      </w:pPr>
    </w:p>
    <w:p w14:paraId="58241364" w14:textId="77777777" w:rsidR="007628E6" w:rsidRDefault="007628E6" w:rsidP="00725A9D">
      <w:pPr>
        <w:pStyle w:val="ListParagraph"/>
        <w:spacing w:line="240" w:lineRule="auto"/>
        <w:ind w:right="-306"/>
        <w:jc w:val="both"/>
        <w:rPr>
          <w:rFonts w:asciiTheme="majorBidi" w:hAnsiTheme="majorBidi" w:cstheme="majorBidi"/>
          <w:color w:val="000000"/>
          <w:spacing w:val="-7"/>
          <w:sz w:val="22"/>
        </w:rPr>
      </w:pPr>
    </w:p>
    <w:p w14:paraId="5A52F0D8" w14:textId="77777777" w:rsidR="007628E6" w:rsidRPr="00900F1A" w:rsidRDefault="007628E6" w:rsidP="00900F1A">
      <w:pPr>
        <w:spacing w:line="240" w:lineRule="auto"/>
        <w:ind w:right="-306"/>
        <w:jc w:val="both"/>
        <w:rPr>
          <w:rFonts w:asciiTheme="majorBidi" w:hAnsiTheme="majorBidi" w:cstheme="majorBidi"/>
          <w:color w:val="000000"/>
          <w:spacing w:val="-7"/>
          <w:sz w:val="22"/>
        </w:rPr>
      </w:pPr>
    </w:p>
    <w:p w14:paraId="34C0BB13" w14:textId="372EE4C0" w:rsidR="007628E6" w:rsidRPr="00332A06" w:rsidRDefault="007628E6" w:rsidP="00B17272">
      <w:pPr>
        <w:pStyle w:val="ListParagraph"/>
        <w:spacing w:before="80" w:after="80" w:line="240" w:lineRule="auto"/>
        <w:jc w:val="center"/>
        <w:rPr>
          <w:rFonts w:asciiTheme="majorBidi" w:hAnsiTheme="majorBidi" w:cstheme="majorBidi"/>
          <w:sz w:val="18"/>
          <w:szCs w:val="18"/>
          <w:lang w:val="en-US"/>
        </w:rPr>
      </w:pPr>
      <w:proofErr w:type="spellStart"/>
      <w:r w:rsidRPr="00332A06">
        <w:rPr>
          <w:rFonts w:asciiTheme="majorBidi" w:hAnsiTheme="majorBidi" w:cstheme="majorBidi"/>
          <w:sz w:val="18"/>
          <w:szCs w:val="18"/>
          <w:lang w:val="en-US"/>
        </w:rPr>
        <w:t>G</w:t>
      </w:r>
      <w:r>
        <w:rPr>
          <w:rFonts w:asciiTheme="majorBidi" w:hAnsiTheme="majorBidi" w:cstheme="majorBidi"/>
          <w:sz w:val="18"/>
          <w:szCs w:val="18"/>
          <w:lang w:val="en-US"/>
        </w:rPr>
        <w:t>ambar</w:t>
      </w:r>
      <w:proofErr w:type="spellEnd"/>
      <w:r>
        <w:rPr>
          <w:rFonts w:asciiTheme="majorBidi" w:hAnsiTheme="majorBidi" w:cstheme="majorBidi"/>
          <w:sz w:val="18"/>
          <w:szCs w:val="18"/>
          <w:lang w:val="en-US"/>
        </w:rPr>
        <w:t xml:space="preserve"> 3.1</w:t>
      </w:r>
      <w:r w:rsidRPr="00332A06">
        <w:rPr>
          <w:rFonts w:asciiTheme="majorBidi" w:hAnsiTheme="majorBidi" w:cstheme="majorBidi"/>
          <w:sz w:val="18"/>
          <w:szCs w:val="18"/>
          <w:lang w:val="en-US"/>
        </w:rPr>
        <w:t xml:space="preserve"> </w:t>
      </w:r>
      <w:proofErr w:type="spellStart"/>
      <w:r w:rsidR="00B17272">
        <w:rPr>
          <w:rFonts w:asciiTheme="majorBidi" w:hAnsiTheme="majorBidi" w:cstheme="majorBidi"/>
          <w:sz w:val="18"/>
          <w:szCs w:val="18"/>
          <w:lang w:val="en-US"/>
        </w:rPr>
        <w:t>analisa</w:t>
      </w:r>
      <w:proofErr w:type="spellEnd"/>
      <w:r w:rsidR="00B17272">
        <w:rPr>
          <w:rFonts w:asciiTheme="majorBidi" w:hAnsiTheme="majorBidi" w:cstheme="majorBidi"/>
          <w:sz w:val="18"/>
          <w:szCs w:val="18"/>
          <w:lang w:val="en-US"/>
        </w:rPr>
        <w:t xml:space="preserve"> </w:t>
      </w:r>
      <w:proofErr w:type="spellStart"/>
      <w:r w:rsidR="00B17272">
        <w:rPr>
          <w:rFonts w:asciiTheme="majorBidi" w:hAnsiTheme="majorBidi" w:cstheme="majorBidi"/>
          <w:sz w:val="18"/>
          <w:szCs w:val="18"/>
          <w:lang w:val="en-US"/>
        </w:rPr>
        <w:t>tapak</w:t>
      </w:r>
      <w:proofErr w:type="spellEnd"/>
    </w:p>
    <w:p w14:paraId="60D59DD8" w14:textId="77777777" w:rsidR="007628E6" w:rsidRDefault="007628E6" w:rsidP="007628E6">
      <w:pPr>
        <w:pStyle w:val="ListParagraph"/>
        <w:spacing w:before="80" w:after="80" w:line="240" w:lineRule="auto"/>
        <w:jc w:val="center"/>
        <w:rPr>
          <w:rFonts w:asciiTheme="majorBidi" w:hAnsiTheme="majorBidi" w:cstheme="majorBidi"/>
          <w:sz w:val="18"/>
          <w:szCs w:val="18"/>
          <w:lang w:val="en-US"/>
        </w:rPr>
      </w:pPr>
      <w:proofErr w:type="spellStart"/>
      <w:proofErr w:type="gramStart"/>
      <w:r w:rsidRPr="00332A06">
        <w:rPr>
          <w:rFonts w:asciiTheme="majorBidi" w:hAnsiTheme="majorBidi" w:cstheme="majorBidi"/>
          <w:sz w:val="18"/>
          <w:szCs w:val="18"/>
          <w:lang w:val="en-US"/>
        </w:rPr>
        <w:t>Sumber</w:t>
      </w:r>
      <w:proofErr w:type="spellEnd"/>
      <w:r w:rsidRPr="00332A06">
        <w:rPr>
          <w:rFonts w:asciiTheme="majorBidi" w:hAnsiTheme="majorBidi" w:cstheme="majorBidi"/>
          <w:sz w:val="18"/>
          <w:szCs w:val="18"/>
          <w:lang w:val="en-US"/>
        </w:rPr>
        <w:t xml:space="preserve"> :</w:t>
      </w:r>
      <w:proofErr w:type="gramEnd"/>
      <w:r w:rsidRPr="00332A06">
        <w:rPr>
          <w:rFonts w:asciiTheme="majorBidi" w:hAnsiTheme="majorBidi" w:cstheme="majorBidi"/>
          <w:sz w:val="18"/>
          <w:szCs w:val="18"/>
          <w:lang w:val="en-US"/>
        </w:rPr>
        <w:t xml:space="preserve"> </w:t>
      </w:r>
      <w:proofErr w:type="spellStart"/>
      <w:r w:rsidRPr="00332A06">
        <w:rPr>
          <w:rFonts w:asciiTheme="majorBidi" w:hAnsiTheme="majorBidi" w:cstheme="majorBidi"/>
          <w:sz w:val="18"/>
          <w:szCs w:val="18"/>
          <w:lang w:val="en-US"/>
        </w:rPr>
        <w:t>Dokumentasi</w:t>
      </w:r>
      <w:proofErr w:type="spellEnd"/>
      <w:r w:rsidRPr="00332A06">
        <w:rPr>
          <w:rFonts w:asciiTheme="majorBidi" w:hAnsiTheme="majorBidi" w:cstheme="majorBidi"/>
          <w:sz w:val="18"/>
          <w:szCs w:val="18"/>
          <w:lang w:val="en-US"/>
        </w:rPr>
        <w:t xml:space="preserve"> </w:t>
      </w:r>
      <w:proofErr w:type="spellStart"/>
      <w:r w:rsidRPr="00332A06">
        <w:rPr>
          <w:rFonts w:asciiTheme="majorBidi" w:hAnsiTheme="majorBidi" w:cstheme="majorBidi"/>
          <w:sz w:val="18"/>
          <w:szCs w:val="18"/>
          <w:lang w:val="en-US"/>
        </w:rPr>
        <w:t>Pribadi</w:t>
      </w:r>
      <w:proofErr w:type="spellEnd"/>
    </w:p>
    <w:p w14:paraId="24DD9F94" w14:textId="77777777" w:rsidR="00C32925" w:rsidRPr="00332A06" w:rsidRDefault="00C32925" w:rsidP="007628E6">
      <w:pPr>
        <w:pStyle w:val="ListParagraph"/>
        <w:spacing w:before="80" w:after="80" w:line="240" w:lineRule="auto"/>
        <w:jc w:val="center"/>
        <w:rPr>
          <w:rFonts w:asciiTheme="majorBidi" w:hAnsiTheme="majorBidi" w:cstheme="majorBidi"/>
          <w:sz w:val="18"/>
          <w:szCs w:val="18"/>
          <w:lang w:val="en-US"/>
        </w:rPr>
      </w:pPr>
    </w:p>
    <w:p w14:paraId="7E5DB2DC" w14:textId="77777777" w:rsidR="00C32925" w:rsidRPr="00C32925" w:rsidRDefault="00C32925" w:rsidP="00C32925">
      <w:pPr>
        <w:pStyle w:val="ListParagraph"/>
        <w:numPr>
          <w:ilvl w:val="0"/>
          <w:numId w:val="33"/>
        </w:numPr>
        <w:spacing w:line="240" w:lineRule="auto"/>
        <w:ind w:left="810"/>
        <w:jc w:val="both"/>
        <w:rPr>
          <w:rFonts w:asciiTheme="majorBidi" w:hAnsiTheme="majorBidi" w:cstheme="majorBidi"/>
          <w:sz w:val="22"/>
          <w:szCs w:val="20"/>
        </w:rPr>
      </w:pPr>
      <w:r w:rsidRPr="00C32925">
        <w:rPr>
          <w:rFonts w:asciiTheme="majorBidi" w:hAnsiTheme="majorBidi" w:cstheme="majorBidi"/>
          <w:sz w:val="22"/>
          <w:szCs w:val="20"/>
        </w:rPr>
        <w:t>Berdasarkan hasil analisa klimatologi cahaya matahari, penataan bangunan harus sanggat diperhatikan untuk memaksimalkan pemanfaatan cahaya matahari, sehingga mendapatkan pencahayaan alami secara menyeluruh.</w:t>
      </w:r>
    </w:p>
    <w:p w14:paraId="6BA3AA24" w14:textId="77777777" w:rsidR="00C32925" w:rsidRPr="00C32925" w:rsidRDefault="00C32925" w:rsidP="00C32925">
      <w:pPr>
        <w:pStyle w:val="ListParagraph"/>
        <w:numPr>
          <w:ilvl w:val="0"/>
          <w:numId w:val="33"/>
        </w:numPr>
        <w:spacing w:line="240" w:lineRule="auto"/>
        <w:ind w:left="810"/>
        <w:jc w:val="both"/>
        <w:rPr>
          <w:rFonts w:asciiTheme="majorBidi" w:hAnsiTheme="majorBidi" w:cstheme="majorBidi"/>
          <w:sz w:val="22"/>
          <w:szCs w:val="20"/>
        </w:rPr>
      </w:pPr>
      <w:r w:rsidRPr="00C32925">
        <w:rPr>
          <w:rFonts w:asciiTheme="majorBidi" w:hAnsiTheme="majorBidi" w:cstheme="majorBidi"/>
          <w:sz w:val="22"/>
          <w:szCs w:val="20"/>
        </w:rPr>
        <w:t>Berdasarkan hasil analisa klimatologi aliran air dan hujan, akan dialirkan kearah sungai yang berada di sisi timur lahan. Maka akan diperhatikan kemiringan lahan ke arah timur agar jika hujan, air tidak menggenang dalam kawasan.</w:t>
      </w:r>
    </w:p>
    <w:p w14:paraId="00C3099D" w14:textId="77777777" w:rsidR="00C32925" w:rsidRPr="00C32925" w:rsidRDefault="00C32925" w:rsidP="00C32925">
      <w:pPr>
        <w:pStyle w:val="ListParagraph"/>
        <w:numPr>
          <w:ilvl w:val="0"/>
          <w:numId w:val="33"/>
        </w:numPr>
        <w:spacing w:line="240" w:lineRule="auto"/>
        <w:ind w:left="810"/>
        <w:jc w:val="both"/>
        <w:rPr>
          <w:rFonts w:asciiTheme="majorBidi" w:hAnsiTheme="majorBidi" w:cstheme="majorBidi"/>
          <w:sz w:val="22"/>
          <w:szCs w:val="20"/>
        </w:rPr>
      </w:pPr>
      <w:r w:rsidRPr="00C32925">
        <w:rPr>
          <w:rFonts w:asciiTheme="majorBidi" w:hAnsiTheme="majorBidi" w:cstheme="majorBidi"/>
          <w:sz w:val="22"/>
          <w:szCs w:val="20"/>
        </w:rPr>
        <w:t>Berdasarkan hasil analisa klimatologi angin dan vegetasi, pohon pohon sekitar site diperlukan untuk membelokkan aliran udara, sehingga udara yang datang dari arah tenggara dapat masuk dan menyebar ke seluruh area site.</w:t>
      </w:r>
    </w:p>
    <w:p w14:paraId="5D633D0A" w14:textId="3BCF9886" w:rsidR="006A5836" w:rsidRDefault="00C32925" w:rsidP="00C32925">
      <w:pPr>
        <w:pStyle w:val="ListParagraph"/>
        <w:numPr>
          <w:ilvl w:val="0"/>
          <w:numId w:val="33"/>
        </w:numPr>
        <w:spacing w:line="240" w:lineRule="auto"/>
        <w:ind w:left="810"/>
        <w:jc w:val="both"/>
        <w:rPr>
          <w:rFonts w:asciiTheme="majorBidi" w:hAnsiTheme="majorBidi" w:cstheme="majorBidi"/>
          <w:sz w:val="22"/>
          <w:szCs w:val="20"/>
        </w:rPr>
      </w:pPr>
      <w:r w:rsidRPr="00C32925">
        <w:rPr>
          <w:rFonts w:asciiTheme="majorBidi" w:hAnsiTheme="majorBidi" w:cstheme="majorBidi"/>
          <w:sz w:val="22"/>
          <w:szCs w:val="20"/>
        </w:rPr>
        <w:t>Berdasarkan hasil analisa klimatologi view to site dan view from site, diperlukan posisi bangunan yang akan menampilkan keindahan bagi pengunjung, juga pemandangan dari dalam bangunan menuju keluar harus memperhatikan view dengan baik agar memberikan kenyamanan bagi pengunjungnya.</w:t>
      </w:r>
    </w:p>
    <w:p w14:paraId="70E38A70" w14:textId="77777777" w:rsidR="000E5525" w:rsidRDefault="000E5525" w:rsidP="000E5525">
      <w:pPr>
        <w:pStyle w:val="ListParagraph"/>
        <w:spacing w:line="240" w:lineRule="auto"/>
        <w:ind w:left="810"/>
        <w:jc w:val="both"/>
        <w:rPr>
          <w:rFonts w:asciiTheme="majorBidi" w:hAnsiTheme="majorBidi" w:cstheme="majorBidi"/>
          <w:sz w:val="22"/>
          <w:szCs w:val="20"/>
        </w:rPr>
      </w:pPr>
    </w:p>
    <w:p w14:paraId="6C2A0572" w14:textId="236B28BF" w:rsidR="009C02A3" w:rsidRPr="009C02A3" w:rsidRDefault="009C02A3" w:rsidP="009C02A3">
      <w:pPr>
        <w:spacing w:before="80" w:after="80" w:line="240" w:lineRule="auto"/>
        <w:ind w:left="720" w:firstLine="720"/>
        <w:jc w:val="both"/>
        <w:rPr>
          <w:rFonts w:asciiTheme="majorBidi" w:hAnsiTheme="majorBidi" w:cstheme="majorBidi"/>
          <w:sz w:val="22"/>
          <w:szCs w:val="20"/>
          <w:lang w:val="en-US"/>
        </w:rPr>
      </w:pPr>
      <w:proofErr w:type="spellStart"/>
      <w:r>
        <w:rPr>
          <w:rFonts w:asciiTheme="majorBidi" w:hAnsiTheme="majorBidi" w:cstheme="majorBidi"/>
          <w:sz w:val="22"/>
          <w:szCs w:val="20"/>
          <w:lang w:val="en-US"/>
        </w:rPr>
        <w:t>Penerapan</w:t>
      </w:r>
      <w:proofErr w:type="spellEnd"/>
      <w:r>
        <w:rPr>
          <w:rFonts w:asciiTheme="majorBidi" w:hAnsiTheme="majorBidi" w:cstheme="majorBidi"/>
          <w:sz w:val="22"/>
          <w:szCs w:val="20"/>
          <w:lang w:val="en-US"/>
        </w:rPr>
        <w:t xml:space="preserve"> </w:t>
      </w:r>
      <w:proofErr w:type="spellStart"/>
      <w:r>
        <w:rPr>
          <w:rFonts w:asciiTheme="majorBidi" w:hAnsiTheme="majorBidi" w:cstheme="majorBidi"/>
          <w:sz w:val="22"/>
          <w:szCs w:val="20"/>
          <w:lang w:val="en-US"/>
        </w:rPr>
        <w:t>ruang</w:t>
      </w:r>
      <w:proofErr w:type="spellEnd"/>
      <w:r>
        <w:rPr>
          <w:rFonts w:asciiTheme="majorBidi" w:hAnsiTheme="majorBidi" w:cstheme="majorBidi"/>
          <w:sz w:val="22"/>
          <w:szCs w:val="20"/>
          <w:lang w:val="en-US"/>
        </w:rPr>
        <w:t xml:space="preserve"> </w:t>
      </w:r>
      <w:proofErr w:type="spellStart"/>
      <w:r>
        <w:rPr>
          <w:rFonts w:asciiTheme="majorBidi" w:hAnsiTheme="majorBidi" w:cstheme="majorBidi"/>
          <w:sz w:val="22"/>
          <w:szCs w:val="20"/>
          <w:lang w:val="en-US"/>
        </w:rPr>
        <w:t>terbuka</w:t>
      </w:r>
      <w:proofErr w:type="spellEnd"/>
      <w:r>
        <w:rPr>
          <w:rFonts w:asciiTheme="majorBidi" w:hAnsiTheme="majorBidi" w:cstheme="majorBidi"/>
          <w:sz w:val="22"/>
          <w:szCs w:val="20"/>
          <w:lang w:val="en-US"/>
        </w:rPr>
        <w:t xml:space="preserve"> </w:t>
      </w:r>
      <w:proofErr w:type="spellStart"/>
      <w:r>
        <w:rPr>
          <w:rFonts w:asciiTheme="majorBidi" w:hAnsiTheme="majorBidi" w:cstheme="majorBidi"/>
          <w:sz w:val="22"/>
          <w:szCs w:val="20"/>
          <w:lang w:val="en-US"/>
        </w:rPr>
        <w:t>hijau</w:t>
      </w:r>
      <w:proofErr w:type="spellEnd"/>
      <w:r>
        <w:rPr>
          <w:rFonts w:asciiTheme="majorBidi" w:hAnsiTheme="majorBidi" w:cstheme="majorBidi"/>
          <w:sz w:val="22"/>
          <w:szCs w:val="20"/>
          <w:lang w:val="en-US"/>
        </w:rPr>
        <w:t xml:space="preserve"> </w:t>
      </w:r>
      <w:proofErr w:type="spellStart"/>
      <w:r>
        <w:rPr>
          <w:rFonts w:asciiTheme="majorBidi" w:hAnsiTheme="majorBidi" w:cstheme="majorBidi"/>
          <w:sz w:val="22"/>
          <w:szCs w:val="20"/>
          <w:lang w:val="en-US"/>
        </w:rPr>
        <w:t>dalam</w:t>
      </w:r>
      <w:proofErr w:type="spellEnd"/>
      <w:r>
        <w:rPr>
          <w:rFonts w:asciiTheme="majorBidi" w:hAnsiTheme="majorBidi" w:cstheme="majorBidi"/>
          <w:sz w:val="22"/>
          <w:szCs w:val="20"/>
          <w:lang w:val="en-US"/>
        </w:rPr>
        <w:t xml:space="preserve"> </w:t>
      </w:r>
      <w:proofErr w:type="spellStart"/>
      <w:r>
        <w:rPr>
          <w:rFonts w:asciiTheme="majorBidi" w:hAnsiTheme="majorBidi" w:cstheme="majorBidi"/>
          <w:sz w:val="22"/>
          <w:szCs w:val="20"/>
          <w:lang w:val="en-US"/>
        </w:rPr>
        <w:t>sebuah</w:t>
      </w:r>
      <w:proofErr w:type="spellEnd"/>
      <w:r>
        <w:rPr>
          <w:rFonts w:asciiTheme="majorBidi" w:hAnsiTheme="majorBidi" w:cstheme="majorBidi"/>
          <w:sz w:val="22"/>
          <w:szCs w:val="20"/>
          <w:lang w:val="en-US"/>
        </w:rPr>
        <w:t xml:space="preserve"> </w:t>
      </w:r>
      <w:proofErr w:type="spellStart"/>
      <w:r>
        <w:rPr>
          <w:rFonts w:asciiTheme="majorBidi" w:hAnsiTheme="majorBidi" w:cstheme="majorBidi"/>
          <w:sz w:val="22"/>
          <w:szCs w:val="20"/>
          <w:lang w:val="en-US"/>
        </w:rPr>
        <w:t>kawasan</w:t>
      </w:r>
      <w:proofErr w:type="spellEnd"/>
      <w:r>
        <w:rPr>
          <w:rFonts w:asciiTheme="majorBidi" w:hAnsiTheme="majorBidi" w:cstheme="majorBidi"/>
          <w:sz w:val="22"/>
          <w:szCs w:val="20"/>
          <w:lang w:val="en-US"/>
        </w:rPr>
        <w:t xml:space="preserve"> </w:t>
      </w:r>
      <w:proofErr w:type="spellStart"/>
      <w:r w:rsidR="00A2674D">
        <w:rPr>
          <w:rFonts w:asciiTheme="majorBidi" w:hAnsiTheme="majorBidi" w:cstheme="majorBidi"/>
          <w:sz w:val="22"/>
          <w:szCs w:val="20"/>
          <w:lang w:val="en-US"/>
        </w:rPr>
        <w:t>juga</w:t>
      </w:r>
      <w:proofErr w:type="spellEnd"/>
      <w:r w:rsidR="00A2674D">
        <w:rPr>
          <w:rFonts w:asciiTheme="majorBidi" w:hAnsiTheme="majorBidi" w:cstheme="majorBidi"/>
          <w:sz w:val="22"/>
          <w:szCs w:val="20"/>
          <w:lang w:val="en-US"/>
        </w:rPr>
        <w:t xml:space="preserve"> </w:t>
      </w:r>
      <w:proofErr w:type="spellStart"/>
      <w:r>
        <w:rPr>
          <w:rFonts w:asciiTheme="majorBidi" w:hAnsiTheme="majorBidi" w:cstheme="majorBidi"/>
          <w:sz w:val="22"/>
          <w:szCs w:val="20"/>
          <w:lang w:val="en-US"/>
        </w:rPr>
        <w:t>sangatlah</w:t>
      </w:r>
      <w:proofErr w:type="spellEnd"/>
      <w:r>
        <w:rPr>
          <w:rFonts w:asciiTheme="majorBidi" w:hAnsiTheme="majorBidi" w:cstheme="majorBidi"/>
          <w:sz w:val="22"/>
          <w:szCs w:val="20"/>
          <w:lang w:val="en-US"/>
        </w:rPr>
        <w:t xml:space="preserve"> </w:t>
      </w:r>
      <w:proofErr w:type="spellStart"/>
      <w:r>
        <w:rPr>
          <w:rFonts w:asciiTheme="majorBidi" w:hAnsiTheme="majorBidi" w:cstheme="majorBidi"/>
          <w:sz w:val="22"/>
          <w:szCs w:val="20"/>
          <w:lang w:val="en-US"/>
        </w:rPr>
        <w:t>penting</w:t>
      </w:r>
      <w:proofErr w:type="spellEnd"/>
      <w:r>
        <w:rPr>
          <w:rFonts w:asciiTheme="majorBidi" w:hAnsiTheme="majorBidi" w:cstheme="majorBidi"/>
          <w:sz w:val="22"/>
          <w:szCs w:val="20"/>
          <w:lang w:val="en-US"/>
        </w:rPr>
        <w:t xml:space="preserve">. </w:t>
      </w:r>
      <w:proofErr w:type="spellStart"/>
      <w:r>
        <w:rPr>
          <w:rFonts w:asciiTheme="majorBidi" w:hAnsiTheme="majorBidi" w:cstheme="majorBidi"/>
          <w:sz w:val="22"/>
          <w:szCs w:val="20"/>
          <w:lang w:val="en-US"/>
        </w:rPr>
        <w:t>Disamping</w:t>
      </w:r>
      <w:proofErr w:type="spellEnd"/>
      <w:r>
        <w:rPr>
          <w:rFonts w:asciiTheme="majorBidi" w:hAnsiTheme="majorBidi" w:cstheme="majorBidi"/>
          <w:sz w:val="22"/>
          <w:szCs w:val="20"/>
          <w:lang w:val="en-US"/>
        </w:rPr>
        <w:t xml:space="preserve"> </w:t>
      </w:r>
      <w:proofErr w:type="spellStart"/>
      <w:r>
        <w:rPr>
          <w:rFonts w:asciiTheme="majorBidi" w:hAnsiTheme="majorBidi" w:cstheme="majorBidi"/>
          <w:sz w:val="22"/>
          <w:szCs w:val="20"/>
          <w:lang w:val="en-US"/>
        </w:rPr>
        <w:t>fungsinya</w:t>
      </w:r>
      <w:proofErr w:type="spellEnd"/>
      <w:r>
        <w:rPr>
          <w:rFonts w:asciiTheme="majorBidi" w:hAnsiTheme="majorBidi" w:cstheme="majorBidi"/>
          <w:sz w:val="22"/>
          <w:szCs w:val="20"/>
          <w:lang w:val="en-US"/>
        </w:rPr>
        <w:t xml:space="preserve"> </w:t>
      </w:r>
      <w:proofErr w:type="spellStart"/>
      <w:r>
        <w:rPr>
          <w:rFonts w:asciiTheme="majorBidi" w:hAnsiTheme="majorBidi" w:cstheme="majorBidi"/>
          <w:sz w:val="22"/>
          <w:szCs w:val="20"/>
          <w:lang w:val="en-US"/>
        </w:rPr>
        <w:t>sebagai</w:t>
      </w:r>
      <w:proofErr w:type="spellEnd"/>
      <w:r>
        <w:rPr>
          <w:rFonts w:asciiTheme="majorBidi" w:hAnsiTheme="majorBidi" w:cstheme="majorBidi"/>
          <w:sz w:val="22"/>
          <w:szCs w:val="20"/>
          <w:lang w:val="en-US"/>
        </w:rPr>
        <w:t xml:space="preserve"> area </w:t>
      </w:r>
      <w:proofErr w:type="spellStart"/>
      <w:r>
        <w:rPr>
          <w:rFonts w:asciiTheme="majorBidi" w:hAnsiTheme="majorBidi" w:cstheme="majorBidi"/>
          <w:sz w:val="22"/>
          <w:szCs w:val="20"/>
          <w:lang w:val="en-US"/>
        </w:rPr>
        <w:t>perlindungan</w:t>
      </w:r>
      <w:proofErr w:type="spellEnd"/>
      <w:r>
        <w:rPr>
          <w:rFonts w:asciiTheme="majorBidi" w:hAnsiTheme="majorBidi" w:cstheme="majorBidi"/>
          <w:sz w:val="22"/>
          <w:szCs w:val="20"/>
          <w:lang w:val="en-US"/>
        </w:rPr>
        <w:t xml:space="preserve">, </w:t>
      </w:r>
      <w:proofErr w:type="spellStart"/>
      <w:r w:rsidR="00A2674D">
        <w:rPr>
          <w:rFonts w:asciiTheme="majorBidi" w:hAnsiTheme="majorBidi" w:cstheme="majorBidi"/>
          <w:sz w:val="22"/>
          <w:szCs w:val="20"/>
          <w:lang w:val="en-US"/>
        </w:rPr>
        <w:t>juga</w:t>
      </w:r>
      <w:proofErr w:type="spellEnd"/>
      <w:r w:rsidR="00A2674D">
        <w:rPr>
          <w:rFonts w:asciiTheme="majorBidi" w:hAnsiTheme="majorBidi" w:cstheme="majorBidi"/>
          <w:sz w:val="22"/>
          <w:szCs w:val="20"/>
          <w:lang w:val="en-US"/>
        </w:rPr>
        <w:t xml:space="preserve"> </w:t>
      </w:r>
      <w:proofErr w:type="spellStart"/>
      <w:r w:rsidR="00A2674D">
        <w:rPr>
          <w:rFonts w:asciiTheme="majorBidi" w:hAnsiTheme="majorBidi" w:cstheme="majorBidi"/>
          <w:sz w:val="22"/>
          <w:szCs w:val="20"/>
          <w:lang w:val="en-US"/>
        </w:rPr>
        <w:t>sebagai</w:t>
      </w:r>
      <w:proofErr w:type="spellEnd"/>
      <w:r w:rsidR="00A2674D">
        <w:rPr>
          <w:rFonts w:asciiTheme="majorBidi" w:hAnsiTheme="majorBidi" w:cstheme="majorBidi"/>
          <w:sz w:val="22"/>
          <w:szCs w:val="20"/>
          <w:lang w:val="en-US"/>
        </w:rPr>
        <w:t xml:space="preserve"> </w:t>
      </w:r>
      <w:proofErr w:type="spellStart"/>
      <w:r w:rsidR="00A2674D">
        <w:rPr>
          <w:rFonts w:asciiTheme="majorBidi" w:hAnsiTheme="majorBidi" w:cstheme="majorBidi"/>
          <w:sz w:val="22"/>
          <w:szCs w:val="20"/>
          <w:lang w:val="en-US"/>
        </w:rPr>
        <w:t>sarana</w:t>
      </w:r>
      <w:proofErr w:type="spellEnd"/>
      <w:r w:rsidR="00A2674D">
        <w:rPr>
          <w:rFonts w:asciiTheme="majorBidi" w:hAnsiTheme="majorBidi" w:cstheme="majorBidi"/>
          <w:sz w:val="22"/>
          <w:szCs w:val="20"/>
          <w:lang w:val="en-US"/>
        </w:rPr>
        <w:t xml:space="preserve"> </w:t>
      </w:r>
      <w:proofErr w:type="spellStart"/>
      <w:r w:rsidR="00A2674D">
        <w:rPr>
          <w:rFonts w:asciiTheme="majorBidi" w:hAnsiTheme="majorBidi" w:cstheme="majorBidi"/>
          <w:sz w:val="22"/>
          <w:szCs w:val="20"/>
          <w:lang w:val="en-US"/>
        </w:rPr>
        <w:t>untuk</w:t>
      </w:r>
      <w:proofErr w:type="spellEnd"/>
      <w:r w:rsidR="00A2674D">
        <w:rPr>
          <w:rFonts w:asciiTheme="majorBidi" w:hAnsiTheme="majorBidi" w:cstheme="majorBidi"/>
          <w:sz w:val="22"/>
          <w:szCs w:val="20"/>
          <w:lang w:val="en-US"/>
        </w:rPr>
        <w:t xml:space="preserve"> </w:t>
      </w:r>
      <w:proofErr w:type="spellStart"/>
      <w:r w:rsidR="00A2674D">
        <w:rPr>
          <w:rFonts w:asciiTheme="majorBidi" w:hAnsiTheme="majorBidi" w:cstheme="majorBidi"/>
          <w:sz w:val="22"/>
          <w:szCs w:val="20"/>
          <w:lang w:val="en-US"/>
        </w:rPr>
        <w:t>menciptakan</w:t>
      </w:r>
      <w:proofErr w:type="spellEnd"/>
      <w:r w:rsidR="00A2674D">
        <w:rPr>
          <w:rFonts w:asciiTheme="majorBidi" w:hAnsiTheme="majorBidi" w:cstheme="majorBidi"/>
          <w:sz w:val="22"/>
          <w:szCs w:val="20"/>
          <w:lang w:val="en-US"/>
        </w:rPr>
        <w:t xml:space="preserve"> </w:t>
      </w:r>
      <w:proofErr w:type="spellStart"/>
      <w:r w:rsidR="00A2674D">
        <w:rPr>
          <w:rFonts w:asciiTheme="majorBidi" w:hAnsiTheme="majorBidi" w:cstheme="majorBidi"/>
          <w:sz w:val="22"/>
          <w:szCs w:val="20"/>
          <w:lang w:val="en-US"/>
        </w:rPr>
        <w:t>kebersihan</w:t>
      </w:r>
      <w:proofErr w:type="spellEnd"/>
      <w:r w:rsidR="00A2674D">
        <w:rPr>
          <w:rFonts w:asciiTheme="majorBidi" w:hAnsiTheme="majorBidi" w:cstheme="majorBidi"/>
          <w:sz w:val="22"/>
          <w:szCs w:val="20"/>
          <w:lang w:val="en-US"/>
        </w:rPr>
        <w:t xml:space="preserve">, </w:t>
      </w:r>
      <w:proofErr w:type="spellStart"/>
      <w:r w:rsidR="00A2674D">
        <w:rPr>
          <w:rFonts w:asciiTheme="majorBidi" w:hAnsiTheme="majorBidi" w:cstheme="majorBidi"/>
          <w:sz w:val="22"/>
          <w:szCs w:val="20"/>
          <w:lang w:val="en-US"/>
        </w:rPr>
        <w:t>kesehatan</w:t>
      </w:r>
      <w:proofErr w:type="spellEnd"/>
      <w:r w:rsidR="00A2674D">
        <w:rPr>
          <w:rFonts w:asciiTheme="majorBidi" w:hAnsiTheme="majorBidi" w:cstheme="majorBidi"/>
          <w:sz w:val="22"/>
          <w:szCs w:val="20"/>
          <w:lang w:val="en-US"/>
        </w:rPr>
        <w:t xml:space="preserve">, </w:t>
      </w:r>
      <w:proofErr w:type="spellStart"/>
      <w:r w:rsidR="00A2674D">
        <w:rPr>
          <w:rFonts w:asciiTheme="majorBidi" w:hAnsiTheme="majorBidi" w:cstheme="majorBidi"/>
          <w:sz w:val="22"/>
          <w:szCs w:val="20"/>
          <w:lang w:val="en-US"/>
        </w:rPr>
        <w:t>keserasian</w:t>
      </w:r>
      <w:proofErr w:type="spellEnd"/>
      <w:r w:rsidR="00A2674D">
        <w:rPr>
          <w:rFonts w:asciiTheme="majorBidi" w:hAnsiTheme="majorBidi" w:cstheme="majorBidi"/>
          <w:sz w:val="22"/>
          <w:szCs w:val="20"/>
          <w:lang w:val="en-US"/>
        </w:rPr>
        <w:t xml:space="preserve">, </w:t>
      </w:r>
      <w:proofErr w:type="spellStart"/>
      <w:r w:rsidR="00A2674D">
        <w:rPr>
          <w:rFonts w:asciiTheme="majorBidi" w:hAnsiTheme="majorBidi" w:cstheme="majorBidi"/>
          <w:sz w:val="22"/>
          <w:szCs w:val="20"/>
          <w:lang w:val="en-US"/>
        </w:rPr>
        <w:t>dan</w:t>
      </w:r>
      <w:proofErr w:type="spellEnd"/>
      <w:r w:rsidR="00A2674D">
        <w:rPr>
          <w:rFonts w:asciiTheme="majorBidi" w:hAnsiTheme="majorBidi" w:cstheme="majorBidi"/>
          <w:sz w:val="22"/>
          <w:szCs w:val="20"/>
          <w:lang w:val="en-US"/>
        </w:rPr>
        <w:t xml:space="preserve"> </w:t>
      </w:r>
      <w:proofErr w:type="spellStart"/>
      <w:r w:rsidR="00A2674D">
        <w:rPr>
          <w:rFonts w:asciiTheme="majorBidi" w:hAnsiTheme="majorBidi" w:cstheme="majorBidi"/>
          <w:sz w:val="22"/>
          <w:szCs w:val="20"/>
          <w:lang w:val="en-US"/>
        </w:rPr>
        <w:t>keindahan</w:t>
      </w:r>
      <w:proofErr w:type="spellEnd"/>
      <w:r w:rsidR="00A2674D">
        <w:rPr>
          <w:rFonts w:asciiTheme="majorBidi" w:hAnsiTheme="majorBidi" w:cstheme="majorBidi"/>
          <w:sz w:val="22"/>
          <w:szCs w:val="20"/>
          <w:lang w:val="en-US"/>
        </w:rPr>
        <w:t xml:space="preserve"> </w:t>
      </w:r>
      <w:proofErr w:type="spellStart"/>
      <w:r w:rsidR="00A2674D">
        <w:rPr>
          <w:rFonts w:asciiTheme="majorBidi" w:hAnsiTheme="majorBidi" w:cstheme="majorBidi"/>
          <w:sz w:val="22"/>
          <w:szCs w:val="20"/>
          <w:lang w:val="en-US"/>
        </w:rPr>
        <w:t>lingkungan</w:t>
      </w:r>
      <w:proofErr w:type="spellEnd"/>
      <w:r w:rsidR="00626C81">
        <w:rPr>
          <w:rFonts w:asciiTheme="majorBidi" w:hAnsiTheme="majorBidi" w:cstheme="majorBidi"/>
          <w:sz w:val="22"/>
          <w:szCs w:val="20"/>
          <w:lang w:val="en-US"/>
        </w:rPr>
        <w:fldChar w:fldCharType="begin"/>
      </w:r>
      <w:r w:rsidR="00626C81">
        <w:rPr>
          <w:rFonts w:asciiTheme="majorBidi" w:hAnsiTheme="majorBidi" w:cstheme="majorBidi"/>
          <w:sz w:val="22"/>
          <w:szCs w:val="20"/>
          <w:lang w:val="en-US"/>
        </w:rPr>
        <w:instrText xml:space="preserve"> ADDIN ZOTERO_ITEM CSL_CITATION {"citationID":"x3fiXe9o","properties":{"formattedCitation":"[6]","plainCitation":"[6]","noteIndex":0},"citationItems":[{"id":75,"uris":["http://zotero.org/users/local/ZuqnzqMx/items/ES8E3G8X"],"uri":["http://zotero.org/users/local/ZuqnzqMx/items/ES8E3G8X"],"itemData":{"id":75,"type":"article-journal","language":"id","page":"7","source":"Zotero","title":"KEBERADAAN DAN OPTIMASI RUANG TERBUKA HIJAU BAGI KEHIDUPAN KOTA","author":[{"family":"Widjajanti","given":"Wiwik Widyo"}]}}],"schema":"https://github.com/citation-style-language/schema/raw/master/csl-citation.json"} </w:instrText>
      </w:r>
      <w:r w:rsidR="00626C81">
        <w:rPr>
          <w:rFonts w:asciiTheme="majorBidi" w:hAnsiTheme="majorBidi" w:cstheme="majorBidi"/>
          <w:sz w:val="22"/>
          <w:szCs w:val="20"/>
          <w:lang w:val="en-US"/>
        </w:rPr>
        <w:fldChar w:fldCharType="separate"/>
      </w:r>
      <w:r w:rsidR="00626C81" w:rsidRPr="00626C81">
        <w:rPr>
          <w:sz w:val="22"/>
        </w:rPr>
        <w:t>[6]</w:t>
      </w:r>
      <w:r w:rsidR="00626C81">
        <w:rPr>
          <w:rFonts w:asciiTheme="majorBidi" w:hAnsiTheme="majorBidi" w:cstheme="majorBidi"/>
          <w:sz w:val="22"/>
          <w:szCs w:val="20"/>
          <w:lang w:val="en-US"/>
        </w:rPr>
        <w:fldChar w:fldCharType="end"/>
      </w:r>
      <w:r w:rsidR="00A2674D">
        <w:rPr>
          <w:rFonts w:asciiTheme="majorBidi" w:hAnsiTheme="majorBidi" w:cstheme="majorBidi"/>
          <w:sz w:val="22"/>
          <w:szCs w:val="20"/>
          <w:lang w:val="en-US"/>
        </w:rPr>
        <w:t xml:space="preserve">. </w:t>
      </w:r>
      <w:proofErr w:type="spellStart"/>
      <w:r w:rsidR="00A2674D">
        <w:rPr>
          <w:rFonts w:asciiTheme="majorBidi" w:hAnsiTheme="majorBidi" w:cstheme="majorBidi"/>
          <w:sz w:val="22"/>
          <w:szCs w:val="20"/>
          <w:lang w:val="en-US"/>
        </w:rPr>
        <w:t>Maka</w:t>
      </w:r>
      <w:proofErr w:type="spellEnd"/>
      <w:r w:rsidR="00A2674D">
        <w:rPr>
          <w:rFonts w:asciiTheme="majorBidi" w:hAnsiTheme="majorBidi" w:cstheme="majorBidi"/>
          <w:sz w:val="22"/>
          <w:szCs w:val="20"/>
          <w:lang w:val="en-US"/>
        </w:rPr>
        <w:t xml:space="preserve"> </w:t>
      </w:r>
      <w:proofErr w:type="spellStart"/>
      <w:r w:rsidR="00A2674D">
        <w:rPr>
          <w:rFonts w:asciiTheme="majorBidi" w:hAnsiTheme="majorBidi" w:cstheme="majorBidi"/>
          <w:sz w:val="22"/>
          <w:szCs w:val="20"/>
          <w:lang w:val="en-US"/>
        </w:rPr>
        <w:t>penting</w:t>
      </w:r>
      <w:proofErr w:type="spellEnd"/>
      <w:r w:rsidR="00A2674D">
        <w:rPr>
          <w:rFonts w:asciiTheme="majorBidi" w:hAnsiTheme="majorBidi" w:cstheme="majorBidi"/>
          <w:sz w:val="22"/>
          <w:szCs w:val="20"/>
          <w:lang w:val="en-US"/>
        </w:rPr>
        <w:t xml:space="preserve"> </w:t>
      </w:r>
      <w:proofErr w:type="spellStart"/>
      <w:r w:rsidR="00A2674D">
        <w:rPr>
          <w:rFonts w:asciiTheme="majorBidi" w:hAnsiTheme="majorBidi" w:cstheme="majorBidi"/>
          <w:sz w:val="22"/>
          <w:szCs w:val="20"/>
          <w:lang w:val="en-US"/>
        </w:rPr>
        <w:t>untuk</w:t>
      </w:r>
      <w:proofErr w:type="spellEnd"/>
      <w:r w:rsidR="00A2674D">
        <w:rPr>
          <w:rFonts w:asciiTheme="majorBidi" w:hAnsiTheme="majorBidi" w:cstheme="majorBidi"/>
          <w:sz w:val="22"/>
          <w:szCs w:val="20"/>
          <w:lang w:val="en-US"/>
        </w:rPr>
        <w:t xml:space="preserve"> </w:t>
      </w:r>
      <w:proofErr w:type="spellStart"/>
      <w:r w:rsidR="00A2674D">
        <w:rPr>
          <w:rFonts w:asciiTheme="majorBidi" w:hAnsiTheme="majorBidi" w:cstheme="majorBidi"/>
          <w:sz w:val="22"/>
          <w:szCs w:val="20"/>
          <w:lang w:val="en-US"/>
        </w:rPr>
        <w:t>memperhatikan</w:t>
      </w:r>
      <w:proofErr w:type="spellEnd"/>
      <w:r w:rsidR="00A2674D">
        <w:rPr>
          <w:rFonts w:asciiTheme="majorBidi" w:hAnsiTheme="majorBidi" w:cstheme="majorBidi"/>
          <w:sz w:val="22"/>
          <w:szCs w:val="20"/>
          <w:lang w:val="en-US"/>
        </w:rPr>
        <w:t xml:space="preserve"> </w:t>
      </w:r>
      <w:proofErr w:type="spellStart"/>
      <w:r w:rsidR="00A2674D">
        <w:rPr>
          <w:rFonts w:asciiTheme="majorBidi" w:hAnsiTheme="majorBidi" w:cstheme="majorBidi"/>
          <w:sz w:val="22"/>
          <w:szCs w:val="20"/>
          <w:lang w:val="en-US"/>
        </w:rPr>
        <w:t>aspek</w:t>
      </w:r>
      <w:proofErr w:type="spellEnd"/>
      <w:r w:rsidR="00A2674D">
        <w:rPr>
          <w:rFonts w:asciiTheme="majorBidi" w:hAnsiTheme="majorBidi" w:cstheme="majorBidi"/>
          <w:sz w:val="22"/>
          <w:szCs w:val="20"/>
          <w:lang w:val="en-US"/>
        </w:rPr>
        <w:t xml:space="preserve"> </w:t>
      </w:r>
      <w:proofErr w:type="spellStart"/>
      <w:r w:rsidR="00A2674D">
        <w:rPr>
          <w:rFonts w:asciiTheme="majorBidi" w:hAnsiTheme="majorBidi" w:cstheme="majorBidi"/>
          <w:sz w:val="22"/>
          <w:szCs w:val="20"/>
          <w:lang w:val="en-US"/>
        </w:rPr>
        <w:t>aspek</w:t>
      </w:r>
      <w:proofErr w:type="spellEnd"/>
      <w:r w:rsidR="00A2674D">
        <w:rPr>
          <w:rFonts w:asciiTheme="majorBidi" w:hAnsiTheme="majorBidi" w:cstheme="majorBidi"/>
          <w:sz w:val="22"/>
          <w:szCs w:val="20"/>
          <w:lang w:val="en-US"/>
        </w:rPr>
        <w:t xml:space="preserve"> </w:t>
      </w:r>
      <w:proofErr w:type="spellStart"/>
      <w:r w:rsidR="00A2674D">
        <w:rPr>
          <w:rFonts w:asciiTheme="majorBidi" w:hAnsiTheme="majorBidi" w:cstheme="majorBidi"/>
          <w:sz w:val="22"/>
          <w:szCs w:val="20"/>
          <w:lang w:val="en-US"/>
        </w:rPr>
        <w:t>dari</w:t>
      </w:r>
      <w:proofErr w:type="spellEnd"/>
      <w:r w:rsidR="00A2674D">
        <w:rPr>
          <w:rFonts w:asciiTheme="majorBidi" w:hAnsiTheme="majorBidi" w:cstheme="majorBidi"/>
          <w:sz w:val="22"/>
          <w:szCs w:val="20"/>
          <w:lang w:val="en-US"/>
        </w:rPr>
        <w:t xml:space="preserve"> </w:t>
      </w:r>
      <w:proofErr w:type="spellStart"/>
      <w:r w:rsidR="00A2674D">
        <w:rPr>
          <w:rFonts w:asciiTheme="majorBidi" w:hAnsiTheme="majorBidi" w:cstheme="majorBidi"/>
          <w:sz w:val="22"/>
          <w:szCs w:val="20"/>
          <w:lang w:val="en-US"/>
        </w:rPr>
        <w:t>hasil</w:t>
      </w:r>
      <w:proofErr w:type="spellEnd"/>
      <w:r w:rsidR="00A2674D">
        <w:rPr>
          <w:rFonts w:asciiTheme="majorBidi" w:hAnsiTheme="majorBidi" w:cstheme="majorBidi"/>
          <w:sz w:val="22"/>
          <w:szCs w:val="20"/>
          <w:lang w:val="en-US"/>
        </w:rPr>
        <w:t xml:space="preserve"> </w:t>
      </w:r>
      <w:proofErr w:type="spellStart"/>
      <w:r w:rsidR="00A2674D">
        <w:rPr>
          <w:rFonts w:asciiTheme="majorBidi" w:hAnsiTheme="majorBidi" w:cstheme="majorBidi"/>
          <w:sz w:val="22"/>
          <w:szCs w:val="20"/>
          <w:lang w:val="en-US"/>
        </w:rPr>
        <w:t>analisa</w:t>
      </w:r>
      <w:proofErr w:type="spellEnd"/>
      <w:r w:rsidR="00A2674D">
        <w:rPr>
          <w:rFonts w:asciiTheme="majorBidi" w:hAnsiTheme="majorBidi" w:cstheme="majorBidi"/>
          <w:sz w:val="22"/>
          <w:szCs w:val="20"/>
          <w:lang w:val="en-US"/>
        </w:rPr>
        <w:t xml:space="preserve"> </w:t>
      </w:r>
      <w:proofErr w:type="spellStart"/>
      <w:r w:rsidR="00A2674D">
        <w:rPr>
          <w:rFonts w:asciiTheme="majorBidi" w:hAnsiTheme="majorBidi" w:cstheme="majorBidi"/>
          <w:sz w:val="22"/>
          <w:szCs w:val="20"/>
          <w:lang w:val="en-US"/>
        </w:rPr>
        <w:t>kliimatologi</w:t>
      </w:r>
      <w:proofErr w:type="spellEnd"/>
      <w:r w:rsidR="00A2674D">
        <w:rPr>
          <w:rFonts w:asciiTheme="majorBidi" w:hAnsiTheme="majorBidi" w:cstheme="majorBidi"/>
          <w:sz w:val="22"/>
          <w:szCs w:val="20"/>
          <w:lang w:val="en-US"/>
        </w:rPr>
        <w:t>.</w:t>
      </w:r>
    </w:p>
    <w:p w14:paraId="09646958" w14:textId="77777777" w:rsidR="009C02A3" w:rsidRDefault="009C02A3" w:rsidP="000E5525">
      <w:pPr>
        <w:pStyle w:val="ListParagraph"/>
        <w:spacing w:line="240" w:lineRule="auto"/>
        <w:ind w:left="810"/>
        <w:jc w:val="both"/>
        <w:rPr>
          <w:rFonts w:asciiTheme="majorBidi" w:hAnsiTheme="majorBidi" w:cstheme="majorBidi"/>
          <w:sz w:val="22"/>
          <w:szCs w:val="20"/>
        </w:rPr>
      </w:pPr>
    </w:p>
    <w:p w14:paraId="261B0F71" w14:textId="77777777" w:rsidR="00C32925" w:rsidRDefault="00C32925" w:rsidP="00C32925">
      <w:pPr>
        <w:pStyle w:val="ListParagraph"/>
        <w:spacing w:line="240" w:lineRule="auto"/>
        <w:ind w:left="810"/>
        <w:jc w:val="both"/>
        <w:rPr>
          <w:rFonts w:asciiTheme="majorBidi" w:hAnsiTheme="majorBidi" w:cstheme="majorBidi"/>
          <w:sz w:val="22"/>
          <w:szCs w:val="20"/>
        </w:rPr>
      </w:pPr>
    </w:p>
    <w:p w14:paraId="6F55FFE9" w14:textId="77777777" w:rsidR="009C02A3" w:rsidRDefault="009C02A3" w:rsidP="00C32925">
      <w:pPr>
        <w:pStyle w:val="ListParagraph"/>
        <w:spacing w:line="240" w:lineRule="auto"/>
        <w:ind w:left="810"/>
        <w:jc w:val="both"/>
        <w:rPr>
          <w:rFonts w:asciiTheme="majorBidi" w:hAnsiTheme="majorBidi" w:cstheme="majorBidi"/>
          <w:sz w:val="22"/>
          <w:szCs w:val="20"/>
        </w:rPr>
      </w:pPr>
    </w:p>
    <w:p w14:paraId="5147860E" w14:textId="77777777" w:rsidR="009C02A3" w:rsidRDefault="009C02A3" w:rsidP="00C32925">
      <w:pPr>
        <w:pStyle w:val="ListParagraph"/>
        <w:spacing w:line="240" w:lineRule="auto"/>
        <w:ind w:left="810"/>
        <w:jc w:val="both"/>
        <w:rPr>
          <w:rFonts w:asciiTheme="majorBidi" w:hAnsiTheme="majorBidi" w:cstheme="majorBidi"/>
          <w:sz w:val="22"/>
          <w:szCs w:val="20"/>
        </w:rPr>
      </w:pPr>
    </w:p>
    <w:p w14:paraId="3FEE9D07" w14:textId="77777777" w:rsidR="009C02A3" w:rsidRPr="00C32925" w:rsidRDefault="009C02A3" w:rsidP="00C32925">
      <w:pPr>
        <w:pStyle w:val="ListParagraph"/>
        <w:spacing w:line="240" w:lineRule="auto"/>
        <w:ind w:left="810"/>
        <w:jc w:val="both"/>
        <w:rPr>
          <w:rFonts w:asciiTheme="majorBidi" w:hAnsiTheme="majorBidi" w:cstheme="majorBidi"/>
          <w:sz w:val="22"/>
          <w:szCs w:val="20"/>
        </w:rPr>
      </w:pPr>
    </w:p>
    <w:p w14:paraId="78E605FB" w14:textId="5BA00A36" w:rsidR="0080245F" w:rsidRDefault="00C32925" w:rsidP="002E1236">
      <w:pPr>
        <w:pStyle w:val="ListParagraph"/>
        <w:numPr>
          <w:ilvl w:val="0"/>
          <w:numId w:val="32"/>
        </w:numPr>
        <w:spacing w:before="80" w:after="80" w:line="240" w:lineRule="auto"/>
        <w:jc w:val="both"/>
        <w:rPr>
          <w:b/>
          <w:bCs/>
          <w:sz w:val="22"/>
          <w:lang w:val="en-US"/>
        </w:rPr>
      </w:pPr>
      <w:proofErr w:type="spellStart"/>
      <w:r>
        <w:rPr>
          <w:b/>
          <w:bCs/>
          <w:sz w:val="22"/>
          <w:lang w:val="en-US"/>
        </w:rPr>
        <w:t>Konsep</w:t>
      </w:r>
      <w:proofErr w:type="spellEnd"/>
      <w:r w:rsidR="0080245F">
        <w:rPr>
          <w:b/>
          <w:bCs/>
          <w:sz w:val="22"/>
          <w:lang w:val="en-US"/>
        </w:rPr>
        <w:t xml:space="preserve"> </w:t>
      </w:r>
      <w:proofErr w:type="spellStart"/>
      <w:r w:rsidR="0080245F">
        <w:rPr>
          <w:b/>
          <w:bCs/>
          <w:sz w:val="22"/>
          <w:lang w:val="en-US"/>
        </w:rPr>
        <w:t>Rancangan</w:t>
      </w:r>
      <w:proofErr w:type="spellEnd"/>
    </w:p>
    <w:p w14:paraId="035A8B6C" w14:textId="25B4ACA2" w:rsidR="00C32925" w:rsidRDefault="008B463D" w:rsidP="00C32925">
      <w:pPr>
        <w:pStyle w:val="ListParagraph"/>
        <w:spacing w:before="80" w:after="80" w:line="240" w:lineRule="auto"/>
        <w:jc w:val="both"/>
        <w:rPr>
          <w:b/>
          <w:bCs/>
          <w:sz w:val="22"/>
          <w:lang w:val="en-US"/>
        </w:rPr>
      </w:pPr>
      <w:r w:rsidRPr="00C32925">
        <w:rPr>
          <w:b/>
          <w:bCs/>
          <w:noProof/>
          <w:sz w:val="22"/>
          <w:lang w:val="en-US"/>
        </w:rPr>
        <w:drawing>
          <wp:anchor distT="0" distB="0" distL="114300" distR="114300" simplePos="0" relativeHeight="251664384" behindDoc="0" locked="0" layoutInCell="1" allowOverlap="1" wp14:anchorId="784BE517" wp14:editId="6D57C108">
            <wp:simplePos x="0" y="0"/>
            <wp:positionH relativeFrom="column">
              <wp:posOffset>1457325</wp:posOffset>
            </wp:positionH>
            <wp:positionV relativeFrom="paragraph">
              <wp:posOffset>125096</wp:posOffset>
            </wp:positionV>
            <wp:extent cx="2727960" cy="2095546"/>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3">
                      <a:extLst>
                        <a:ext uri="{28A0092B-C50C-407E-A947-70E740481C1C}">
                          <a14:useLocalDpi xmlns:a14="http://schemas.microsoft.com/office/drawing/2010/main" val="0"/>
                        </a:ext>
                      </a:extLst>
                    </a:blip>
                    <a:srcRect l="45402" t="30951" r="20514" b="22501"/>
                    <a:stretch/>
                  </pic:blipFill>
                  <pic:spPr>
                    <a:xfrm>
                      <a:off x="0" y="0"/>
                      <a:ext cx="2735500" cy="2101338"/>
                    </a:xfrm>
                    <a:prstGeom prst="rect">
                      <a:avLst/>
                    </a:prstGeom>
                  </pic:spPr>
                </pic:pic>
              </a:graphicData>
            </a:graphic>
            <wp14:sizeRelH relativeFrom="margin">
              <wp14:pctWidth>0</wp14:pctWidth>
            </wp14:sizeRelH>
            <wp14:sizeRelV relativeFrom="margin">
              <wp14:pctHeight>0</wp14:pctHeight>
            </wp14:sizeRelV>
          </wp:anchor>
        </w:drawing>
      </w:r>
    </w:p>
    <w:p w14:paraId="43A35738" w14:textId="5A79C902" w:rsidR="00C32925" w:rsidRDefault="00C32925" w:rsidP="00C32925">
      <w:pPr>
        <w:pStyle w:val="ListParagraph"/>
        <w:spacing w:before="80" w:after="80" w:line="240" w:lineRule="auto"/>
        <w:jc w:val="both"/>
        <w:rPr>
          <w:b/>
          <w:bCs/>
          <w:sz w:val="22"/>
          <w:lang w:val="en-US"/>
        </w:rPr>
      </w:pPr>
    </w:p>
    <w:p w14:paraId="6C55E6E4" w14:textId="58776024" w:rsidR="00C32925" w:rsidRDefault="00C32925" w:rsidP="00C32925">
      <w:pPr>
        <w:pStyle w:val="ListParagraph"/>
        <w:spacing w:before="80" w:after="80" w:line="240" w:lineRule="auto"/>
        <w:jc w:val="both"/>
        <w:rPr>
          <w:b/>
          <w:bCs/>
          <w:sz w:val="22"/>
          <w:lang w:val="en-US"/>
        </w:rPr>
      </w:pPr>
    </w:p>
    <w:p w14:paraId="3687BA15" w14:textId="77777777" w:rsidR="00C32925" w:rsidRDefault="00C32925" w:rsidP="00C32925">
      <w:pPr>
        <w:pStyle w:val="ListParagraph"/>
        <w:spacing w:before="80" w:after="80" w:line="240" w:lineRule="auto"/>
        <w:jc w:val="both"/>
        <w:rPr>
          <w:b/>
          <w:bCs/>
          <w:sz w:val="22"/>
          <w:lang w:val="en-US"/>
        </w:rPr>
      </w:pPr>
    </w:p>
    <w:p w14:paraId="0FFA77D9" w14:textId="68B6A3D1" w:rsidR="00C32925" w:rsidRDefault="00C32925" w:rsidP="00C32925">
      <w:pPr>
        <w:pStyle w:val="ListParagraph"/>
        <w:spacing w:before="80" w:after="80" w:line="240" w:lineRule="auto"/>
        <w:jc w:val="both"/>
        <w:rPr>
          <w:b/>
          <w:bCs/>
          <w:sz w:val="22"/>
          <w:lang w:val="en-US"/>
        </w:rPr>
      </w:pPr>
    </w:p>
    <w:p w14:paraId="16D4667F" w14:textId="77777777" w:rsidR="00C32925" w:rsidRDefault="00C32925" w:rsidP="00C32925">
      <w:pPr>
        <w:pStyle w:val="ListParagraph"/>
        <w:spacing w:before="80" w:after="80" w:line="240" w:lineRule="auto"/>
        <w:jc w:val="both"/>
        <w:rPr>
          <w:b/>
          <w:bCs/>
          <w:sz w:val="22"/>
          <w:lang w:val="en-US"/>
        </w:rPr>
      </w:pPr>
    </w:p>
    <w:p w14:paraId="6D6CE57C" w14:textId="013E6FB7" w:rsidR="00C32925" w:rsidRDefault="00C32925" w:rsidP="00C32925">
      <w:pPr>
        <w:pStyle w:val="ListParagraph"/>
        <w:spacing w:before="80" w:after="80" w:line="240" w:lineRule="auto"/>
        <w:jc w:val="both"/>
        <w:rPr>
          <w:b/>
          <w:bCs/>
          <w:sz w:val="22"/>
          <w:lang w:val="en-US"/>
        </w:rPr>
      </w:pPr>
    </w:p>
    <w:p w14:paraId="05ACAD9A" w14:textId="77777777" w:rsidR="00C32925" w:rsidRDefault="00C32925" w:rsidP="00C32925">
      <w:pPr>
        <w:pStyle w:val="ListParagraph"/>
        <w:spacing w:before="80" w:after="80" w:line="240" w:lineRule="auto"/>
        <w:jc w:val="both"/>
        <w:rPr>
          <w:b/>
          <w:bCs/>
          <w:sz w:val="22"/>
          <w:lang w:val="en-US"/>
        </w:rPr>
      </w:pPr>
    </w:p>
    <w:p w14:paraId="4C8CA19F" w14:textId="28333822" w:rsidR="00C32925" w:rsidRDefault="00C32925" w:rsidP="00C32925">
      <w:pPr>
        <w:pStyle w:val="ListParagraph"/>
        <w:spacing w:before="80" w:after="80" w:line="240" w:lineRule="auto"/>
        <w:jc w:val="both"/>
        <w:rPr>
          <w:b/>
          <w:bCs/>
          <w:sz w:val="22"/>
          <w:lang w:val="en-US"/>
        </w:rPr>
      </w:pPr>
    </w:p>
    <w:p w14:paraId="4A211ED6" w14:textId="00550FA9" w:rsidR="00C32925" w:rsidRDefault="00C32925" w:rsidP="00C32925">
      <w:pPr>
        <w:pStyle w:val="ListParagraph"/>
        <w:spacing w:before="80" w:after="80" w:line="240" w:lineRule="auto"/>
        <w:jc w:val="both"/>
        <w:rPr>
          <w:b/>
          <w:bCs/>
          <w:sz w:val="22"/>
          <w:lang w:val="en-US"/>
        </w:rPr>
      </w:pPr>
    </w:p>
    <w:p w14:paraId="26712311" w14:textId="0EEE1419" w:rsidR="00C32925" w:rsidRPr="00C32925" w:rsidRDefault="00C32925" w:rsidP="00C32925">
      <w:pPr>
        <w:spacing w:before="80" w:after="80" w:line="240" w:lineRule="auto"/>
        <w:jc w:val="both"/>
        <w:rPr>
          <w:b/>
          <w:bCs/>
          <w:sz w:val="22"/>
          <w:lang w:val="en-US"/>
        </w:rPr>
      </w:pPr>
    </w:p>
    <w:p w14:paraId="5D5B1C30" w14:textId="7EAE6047" w:rsidR="00C32925" w:rsidRDefault="00C32925" w:rsidP="00A77432">
      <w:pPr>
        <w:pStyle w:val="ListParagraph"/>
        <w:spacing w:before="80" w:after="80" w:line="240" w:lineRule="auto"/>
        <w:jc w:val="both"/>
        <w:rPr>
          <w:b/>
          <w:bCs/>
          <w:sz w:val="22"/>
          <w:lang w:val="en-US"/>
        </w:rPr>
      </w:pPr>
    </w:p>
    <w:p w14:paraId="2CE23552" w14:textId="77777777" w:rsidR="00C32925" w:rsidRPr="001F05AE" w:rsidRDefault="00C32925" w:rsidP="001F05AE">
      <w:pPr>
        <w:spacing w:before="80" w:after="80" w:line="240" w:lineRule="auto"/>
        <w:jc w:val="both"/>
        <w:rPr>
          <w:b/>
          <w:bCs/>
          <w:sz w:val="22"/>
          <w:lang w:val="en-US"/>
        </w:rPr>
      </w:pPr>
    </w:p>
    <w:p w14:paraId="69BABB7D" w14:textId="2750B10B" w:rsidR="00B17272" w:rsidRPr="00332A06" w:rsidRDefault="00B17272" w:rsidP="00B17272">
      <w:pPr>
        <w:pStyle w:val="ListParagraph"/>
        <w:spacing w:before="80" w:after="80" w:line="240" w:lineRule="auto"/>
        <w:jc w:val="center"/>
        <w:rPr>
          <w:rFonts w:asciiTheme="majorBidi" w:hAnsiTheme="majorBidi" w:cstheme="majorBidi"/>
          <w:sz w:val="18"/>
          <w:szCs w:val="18"/>
          <w:lang w:val="en-US"/>
        </w:rPr>
      </w:pPr>
      <w:proofErr w:type="spellStart"/>
      <w:r w:rsidRPr="00332A06">
        <w:rPr>
          <w:rFonts w:asciiTheme="majorBidi" w:hAnsiTheme="majorBidi" w:cstheme="majorBidi"/>
          <w:sz w:val="18"/>
          <w:szCs w:val="18"/>
          <w:lang w:val="en-US"/>
        </w:rPr>
        <w:t>G</w:t>
      </w:r>
      <w:r>
        <w:rPr>
          <w:rFonts w:asciiTheme="majorBidi" w:hAnsiTheme="majorBidi" w:cstheme="majorBidi"/>
          <w:sz w:val="18"/>
          <w:szCs w:val="18"/>
          <w:lang w:val="en-US"/>
        </w:rPr>
        <w:t>ambar</w:t>
      </w:r>
      <w:proofErr w:type="spellEnd"/>
      <w:r>
        <w:rPr>
          <w:rFonts w:asciiTheme="majorBidi" w:hAnsiTheme="majorBidi" w:cstheme="majorBidi"/>
          <w:sz w:val="18"/>
          <w:szCs w:val="18"/>
          <w:lang w:val="en-US"/>
        </w:rPr>
        <w:t xml:space="preserve"> 4.0</w:t>
      </w:r>
      <w:r w:rsidRPr="00332A06">
        <w:rPr>
          <w:rFonts w:asciiTheme="majorBidi" w:hAnsiTheme="majorBidi" w:cstheme="majorBidi"/>
          <w:sz w:val="18"/>
          <w:szCs w:val="18"/>
          <w:lang w:val="en-US"/>
        </w:rPr>
        <w:t xml:space="preserve"> </w:t>
      </w:r>
      <w:r>
        <w:rPr>
          <w:rFonts w:asciiTheme="majorBidi" w:hAnsiTheme="majorBidi" w:cstheme="majorBidi"/>
          <w:sz w:val="18"/>
          <w:szCs w:val="18"/>
          <w:lang w:val="en-US"/>
        </w:rPr>
        <w:t xml:space="preserve">diagram </w:t>
      </w:r>
      <w:proofErr w:type="spellStart"/>
      <w:r>
        <w:rPr>
          <w:rFonts w:asciiTheme="majorBidi" w:hAnsiTheme="majorBidi" w:cstheme="majorBidi"/>
          <w:sz w:val="18"/>
          <w:szCs w:val="18"/>
          <w:lang w:val="en-US"/>
        </w:rPr>
        <w:t>konsep</w:t>
      </w:r>
      <w:proofErr w:type="spellEnd"/>
      <w:r>
        <w:rPr>
          <w:rFonts w:asciiTheme="majorBidi" w:hAnsiTheme="majorBidi" w:cstheme="majorBidi"/>
          <w:sz w:val="18"/>
          <w:szCs w:val="18"/>
          <w:lang w:val="en-US"/>
        </w:rPr>
        <w:t xml:space="preserve"> </w:t>
      </w:r>
      <w:proofErr w:type="spellStart"/>
      <w:r>
        <w:rPr>
          <w:rFonts w:asciiTheme="majorBidi" w:hAnsiTheme="majorBidi" w:cstheme="majorBidi"/>
          <w:sz w:val="18"/>
          <w:szCs w:val="18"/>
          <w:lang w:val="en-US"/>
        </w:rPr>
        <w:t>rancangan</w:t>
      </w:r>
      <w:proofErr w:type="spellEnd"/>
    </w:p>
    <w:p w14:paraId="7D2447C7" w14:textId="58ACD77E" w:rsidR="00C32925" w:rsidRPr="001F05AE" w:rsidRDefault="00B17272" w:rsidP="001F05AE">
      <w:pPr>
        <w:pStyle w:val="ListParagraph"/>
        <w:spacing w:before="80" w:after="80" w:line="240" w:lineRule="auto"/>
        <w:jc w:val="center"/>
        <w:rPr>
          <w:rFonts w:asciiTheme="majorBidi" w:hAnsiTheme="majorBidi" w:cstheme="majorBidi"/>
          <w:sz w:val="18"/>
          <w:szCs w:val="18"/>
          <w:lang w:val="en-US"/>
        </w:rPr>
      </w:pPr>
      <w:proofErr w:type="spellStart"/>
      <w:proofErr w:type="gramStart"/>
      <w:r w:rsidRPr="00332A06">
        <w:rPr>
          <w:rFonts w:asciiTheme="majorBidi" w:hAnsiTheme="majorBidi" w:cstheme="majorBidi"/>
          <w:sz w:val="18"/>
          <w:szCs w:val="18"/>
          <w:lang w:val="en-US"/>
        </w:rPr>
        <w:t>Sumber</w:t>
      </w:r>
      <w:proofErr w:type="spellEnd"/>
      <w:r w:rsidRPr="00332A06">
        <w:rPr>
          <w:rFonts w:asciiTheme="majorBidi" w:hAnsiTheme="majorBidi" w:cstheme="majorBidi"/>
          <w:sz w:val="18"/>
          <w:szCs w:val="18"/>
          <w:lang w:val="en-US"/>
        </w:rPr>
        <w:t xml:space="preserve"> :</w:t>
      </w:r>
      <w:proofErr w:type="gramEnd"/>
      <w:r w:rsidRPr="00332A06">
        <w:rPr>
          <w:rFonts w:asciiTheme="majorBidi" w:hAnsiTheme="majorBidi" w:cstheme="majorBidi"/>
          <w:sz w:val="18"/>
          <w:szCs w:val="18"/>
          <w:lang w:val="en-US"/>
        </w:rPr>
        <w:t xml:space="preserve"> </w:t>
      </w:r>
      <w:proofErr w:type="spellStart"/>
      <w:r w:rsidRPr="00332A06">
        <w:rPr>
          <w:rFonts w:asciiTheme="majorBidi" w:hAnsiTheme="majorBidi" w:cstheme="majorBidi"/>
          <w:sz w:val="18"/>
          <w:szCs w:val="18"/>
          <w:lang w:val="en-US"/>
        </w:rPr>
        <w:t>Dokumentasi</w:t>
      </w:r>
      <w:proofErr w:type="spellEnd"/>
      <w:r w:rsidRPr="00332A06">
        <w:rPr>
          <w:rFonts w:asciiTheme="majorBidi" w:hAnsiTheme="majorBidi" w:cstheme="majorBidi"/>
          <w:sz w:val="18"/>
          <w:szCs w:val="18"/>
          <w:lang w:val="en-US"/>
        </w:rPr>
        <w:t xml:space="preserve"> </w:t>
      </w:r>
      <w:proofErr w:type="spellStart"/>
      <w:r w:rsidRPr="00332A06">
        <w:rPr>
          <w:rFonts w:asciiTheme="majorBidi" w:hAnsiTheme="majorBidi" w:cstheme="majorBidi"/>
          <w:sz w:val="18"/>
          <w:szCs w:val="18"/>
          <w:lang w:val="en-US"/>
        </w:rPr>
        <w:t>Pribadi</w:t>
      </w:r>
      <w:proofErr w:type="spellEnd"/>
    </w:p>
    <w:p w14:paraId="7826EDCA" w14:textId="77777777" w:rsidR="00C32925" w:rsidRDefault="00C32925" w:rsidP="00C32925">
      <w:pPr>
        <w:ind w:left="720" w:firstLine="720"/>
        <w:jc w:val="both"/>
        <w:rPr>
          <w:rFonts w:asciiTheme="majorBidi" w:hAnsiTheme="majorBidi" w:cstheme="majorBidi"/>
          <w:sz w:val="22"/>
        </w:rPr>
      </w:pPr>
      <w:r w:rsidRPr="00BC307F">
        <w:rPr>
          <w:rFonts w:asciiTheme="majorBidi" w:hAnsiTheme="majorBidi" w:cstheme="majorBidi"/>
          <w:sz w:val="22"/>
        </w:rPr>
        <w:t>Konsep Mikro tata lahan dalam perancangan dan Perencanaan Pusat Kegiatan Budaya Fashion Carnaval di Kota Jember yaitu Iconik. Karena dengan adanya perayaan JFC mengangkat citra Kota Jember menjadi mendunia. Sehingga kota ini diberi julukan sebagai “Kota Carnaval”. Maka akan dibuat sebuah desain rancangan yang dapat mencerminkan Kota Jember yang simbolis dengan Kota Karnavalnya juga identik dengan bentuk karya karya JFC yang iconic.</w:t>
      </w:r>
    </w:p>
    <w:p w14:paraId="2C30F58C" w14:textId="745733D4" w:rsidR="00C32925" w:rsidRDefault="00C32925" w:rsidP="00C32925">
      <w:pPr>
        <w:ind w:left="720" w:firstLine="720"/>
        <w:jc w:val="both"/>
        <w:rPr>
          <w:rFonts w:asciiTheme="majorBidi" w:hAnsiTheme="majorBidi" w:cstheme="majorBidi"/>
          <w:sz w:val="22"/>
        </w:rPr>
      </w:pPr>
      <w:r w:rsidRPr="00BC307F">
        <w:rPr>
          <w:rFonts w:asciiTheme="majorBidi" w:hAnsiTheme="majorBidi" w:cstheme="majorBidi"/>
          <w:sz w:val="22"/>
        </w:rPr>
        <w:t>Konsep Mikro tata lahan dalam perancangan dan Perencanaan Pusat Kegiatan Budaya Fashion Carnaval di Kota Jember yaitu rekreatif. Berdasarkan kreativitas yang melahirkan awal mula terbentuknya JFC. Sehingga tata lahan yang akan diterapkan merupakan metafora dari symbol logo JFC yang ditransformasikan. Kemudian menggunakan pola sirkulasi memusat. Mengambil filosofi dari adanya perayaan JFC kemudian dapat mengangkat seluruh aspek yang ada di Kota Jember dan  memusat pada acara JFC. Mulai dari aspek budaya, dengan perayaan acara JFC yang sudah menjadi budaya masyarakat Kota Jember. Kemudian aspek perekonomian masyarakat Kota Jember yang meningkat, juga aspek pariwisata yang membuat banyak pengunjung lokal hingga mancanegara yang data</w:t>
      </w:r>
      <w:r>
        <w:rPr>
          <w:rFonts w:asciiTheme="majorBidi" w:hAnsiTheme="majorBidi" w:cstheme="majorBidi"/>
          <w:sz w:val="22"/>
        </w:rPr>
        <w:t xml:space="preserve">ng ke Kota Jember untuk </w:t>
      </w:r>
      <w:r w:rsidRPr="00BC307F">
        <w:rPr>
          <w:rFonts w:asciiTheme="majorBidi" w:hAnsiTheme="majorBidi" w:cstheme="majorBidi"/>
          <w:sz w:val="22"/>
        </w:rPr>
        <w:t>menyaksikan perayaan JFC.</w:t>
      </w:r>
    </w:p>
    <w:p w14:paraId="506C3510" w14:textId="22DD97E8" w:rsidR="00C32925" w:rsidRDefault="00C32925" w:rsidP="00B17272">
      <w:pPr>
        <w:ind w:left="720" w:firstLine="720"/>
        <w:jc w:val="both"/>
        <w:rPr>
          <w:rFonts w:asciiTheme="majorBidi" w:hAnsiTheme="majorBidi" w:cstheme="majorBidi"/>
          <w:sz w:val="22"/>
        </w:rPr>
      </w:pPr>
      <w:proofErr w:type="spellStart"/>
      <w:r>
        <w:rPr>
          <w:rFonts w:asciiTheme="majorBidi" w:hAnsiTheme="majorBidi" w:cstheme="majorBidi"/>
          <w:sz w:val="22"/>
          <w:lang w:val="en-US"/>
        </w:rPr>
        <w:t>Konsep</w:t>
      </w:r>
      <w:proofErr w:type="spellEnd"/>
      <w:r>
        <w:rPr>
          <w:rFonts w:asciiTheme="majorBidi" w:hAnsiTheme="majorBidi" w:cstheme="majorBidi"/>
          <w:sz w:val="22"/>
          <w:lang w:val="en-US"/>
        </w:rPr>
        <w:t xml:space="preserve"> </w:t>
      </w:r>
      <w:proofErr w:type="spellStart"/>
      <w:r>
        <w:rPr>
          <w:rFonts w:asciiTheme="majorBidi" w:hAnsiTheme="majorBidi" w:cstheme="majorBidi"/>
          <w:sz w:val="22"/>
          <w:lang w:val="en-US"/>
        </w:rPr>
        <w:t>Mikro</w:t>
      </w:r>
      <w:proofErr w:type="spellEnd"/>
      <w:r>
        <w:rPr>
          <w:rFonts w:asciiTheme="majorBidi" w:hAnsiTheme="majorBidi" w:cstheme="majorBidi"/>
          <w:sz w:val="22"/>
          <w:lang w:val="en-US"/>
        </w:rPr>
        <w:t xml:space="preserve"> </w:t>
      </w:r>
      <w:proofErr w:type="spellStart"/>
      <w:r>
        <w:rPr>
          <w:rFonts w:asciiTheme="majorBidi" w:hAnsiTheme="majorBidi" w:cstheme="majorBidi"/>
          <w:sz w:val="22"/>
          <w:lang w:val="en-US"/>
        </w:rPr>
        <w:t>Bentuk</w:t>
      </w:r>
      <w:proofErr w:type="spellEnd"/>
      <w:r>
        <w:rPr>
          <w:rFonts w:asciiTheme="majorBidi" w:hAnsiTheme="majorBidi" w:cstheme="majorBidi"/>
          <w:sz w:val="22"/>
          <w:lang w:val="en-US"/>
        </w:rPr>
        <w:t xml:space="preserve"> </w:t>
      </w:r>
      <w:proofErr w:type="spellStart"/>
      <w:r>
        <w:rPr>
          <w:rFonts w:asciiTheme="majorBidi" w:hAnsiTheme="majorBidi" w:cstheme="majorBidi"/>
          <w:sz w:val="22"/>
          <w:lang w:val="en-US"/>
        </w:rPr>
        <w:t>dalam</w:t>
      </w:r>
      <w:proofErr w:type="spellEnd"/>
      <w:r>
        <w:rPr>
          <w:rFonts w:asciiTheme="majorBidi" w:hAnsiTheme="majorBidi" w:cstheme="majorBidi"/>
          <w:sz w:val="22"/>
          <w:lang w:val="en-US"/>
        </w:rPr>
        <w:t xml:space="preserve"> </w:t>
      </w:r>
      <w:proofErr w:type="spellStart"/>
      <w:r>
        <w:rPr>
          <w:rFonts w:asciiTheme="majorBidi" w:hAnsiTheme="majorBidi" w:cstheme="majorBidi"/>
          <w:sz w:val="22"/>
          <w:lang w:val="en-US"/>
        </w:rPr>
        <w:t>perancangan</w:t>
      </w:r>
      <w:proofErr w:type="spellEnd"/>
      <w:r>
        <w:rPr>
          <w:rFonts w:asciiTheme="majorBidi" w:hAnsiTheme="majorBidi" w:cstheme="majorBidi"/>
          <w:sz w:val="22"/>
          <w:lang w:val="en-US"/>
        </w:rPr>
        <w:t xml:space="preserve"> </w:t>
      </w:r>
      <w:proofErr w:type="spellStart"/>
      <w:r>
        <w:rPr>
          <w:rFonts w:asciiTheme="majorBidi" w:hAnsiTheme="majorBidi" w:cstheme="majorBidi"/>
          <w:sz w:val="22"/>
          <w:lang w:val="en-US"/>
        </w:rPr>
        <w:t>ini</w:t>
      </w:r>
      <w:proofErr w:type="spellEnd"/>
      <w:r>
        <w:rPr>
          <w:rFonts w:asciiTheme="majorBidi" w:hAnsiTheme="majorBidi" w:cstheme="majorBidi"/>
          <w:sz w:val="22"/>
          <w:lang w:val="en-US"/>
        </w:rPr>
        <w:t xml:space="preserve"> </w:t>
      </w:r>
      <w:proofErr w:type="spellStart"/>
      <w:r>
        <w:rPr>
          <w:rFonts w:asciiTheme="majorBidi" w:hAnsiTheme="majorBidi" w:cstheme="majorBidi"/>
          <w:sz w:val="22"/>
          <w:lang w:val="en-US"/>
        </w:rPr>
        <w:t>yaitu</w:t>
      </w:r>
      <w:proofErr w:type="spellEnd"/>
      <w:r>
        <w:rPr>
          <w:rFonts w:asciiTheme="majorBidi" w:hAnsiTheme="majorBidi" w:cstheme="majorBidi"/>
          <w:sz w:val="22"/>
          <w:lang w:val="en-US"/>
        </w:rPr>
        <w:t xml:space="preserve"> </w:t>
      </w:r>
      <w:proofErr w:type="spellStart"/>
      <w:r>
        <w:rPr>
          <w:rFonts w:asciiTheme="majorBidi" w:hAnsiTheme="majorBidi" w:cstheme="majorBidi"/>
          <w:sz w:val="22"/>
          <w:lang w:val="en-US"/>
        </w:rPr>
        <w:t>adaptif</w:t>
      </w:r>
      <w:proofErr w:type="spellEnd"/>
      <w:r>
        <w:rPr>
          <w:rFonts w:asciiTheme="majorBidi" w:hAnsiTheme="majorBidi" w:cstheme="majorBidi"/>
          <w:sz w:val="22"/>
          <w:lang w:val="en-US"/>
        </w:rPr>
        <w:t>.</w:t>
      </w:r>
      <w:r w:rsidRPr="00CA74F0">
        <w:rPr>
          <w:rFonts w:asciiTheme="majorBidi" w:hAnsiTheme="majorBidi" w:cstheme="majorBidi"/>
          <w:sz w:val="22"/>
        </w:rPr>
        <w:t xml:space="preserve"> </w:t>
      </w:r>
      <w:r w:rsidR="00B17272">
        <w:rPr>
          <w:rFonts w:asciiTheme="majorBidi" w:hAnsiTheme="majorBidi" w:cstheme="majorBidi"/>
          <w:sz w:val="22"/>
          <w:lang w:val="en-US"/>
        </w:rPr>
        <w:t xml:space="preserve"> </w:t>
      </w:r>
      <w:proofErr w:type="spellStart"/>
      <w:r w:rsidR="00B17272">
        <w:rPr>
          <w:rFonts w:asciiTheme="majorBidi" w:hAnsiTheme="majorBidi" w:cstheme="majorBidi"/>
          <w:sz w:val="22"/>
          <w:lang w:val="en-US"/>
        </w:rPr>
        <w:t>Bangunan</w:t>
      </w:r>
      <w:proofErr w:type="spellEnd"/>
      <w:r w:rsidR="00B17272">
        <w:rPr>
          <w:rFonts w:asciiTheme="majorBidi" w:hAnsiTheme="majorBidi" w:cstheme="majorBidi"/>
          <w:sz w:val="22"/>
          <w:lang w:val="en-US"/>
        </w:rPr>
        <w:t xml:space="preserve"> yang </w:t>
      </w:r>
      <w:proofErr w:type="spellStart"/>
      <w:r w:rsidR="00B17272">
        <w:rPr>
          <w:rFonts w:asciiTheme="majorBidi" w:hAnsiTheme="majorBidi" w:cstheme="majorBidi"/>
          <w:sz w:val="22"/>
          <w:lang w:val="en-US"/>
        </w:rPr>
        <w:t>ada</w:t>
      </w:r>
      <w:proofErr w:type="spellEnd"/>
      <w:r w:rsidR="00B17272">
        <w:rPr>
          <w:rFonts w:asciiTheme="majorBidi" w:hAnsiTheme="majorBidi" w:cstheme="majorBidi"/>
          <w:sz w:val="22"/>
          <w:lang w:val="en-US"/>
        </w:rPr>
        <w:t xml:space="preserve"> </w:t>
      </w:r>
      <w:r w:rsidRPr="00CA74F0">
        <w:rPr>
          <w:rFonts w:asciiTheme="majorBidi" w:hAnsiTheme="majorBidi" w:cstheme="majorBidi"/>
          <w:sz w:val="22"/>
        </w:rPr>
        <w:t xml:space="preserve">terdiri dari beberapa bangunan penunjang, dan terdapat bangunan utama, bentuk bangunannya </w:t>
      </w:r>
      <w:proofErr w:type="gramStart"/>
      <w:r w:rsidRPr="00CA74F0">
        <w:rPr>
          <w:rFonts w:asciiTheme="majorBidi" w:hAnsiTheme="majorBidi" w:cstheme="majorBidi"/>
          <w:sz w:val="22"/>
        </w:rPr>
        <w:t>akan</w:t>
      </w:r>
      <w:proofErr w:type="gramEnd"/>
      <w:r w:rsidRPr="00CA74F0">
        <w:rPr>
          <w:rFonts w:asciiTheme="majorBidi" w:hAnsiTheme="majorBidi" w:cstheme="majorBidi"/>
          <w:sz w:val="22"/>
        </w:rPr>
        <w:t xml:space="preserve"> dibuat </w:t>
      </w:r>
      <w:proofErr w:type="spellStart"/>
      <w:r w:rsidR="00B17272">
        <w:rPr>
          <w:rFonts w:asciiTheme="majorBidi" w:hAnsiTheme="majorBidi" w:cstheme="majorBidi"/>
          <w:sz w:val="22"/>
          <w:lang w:val="en-US"/>
        </w:rPr>
        <w:t>adaptif</w:t>
      </w:r>
      <w:proofErr w:type="spellEnd"/>
      <w:r w:rsidR="00B17272">
        <w:rPr>
          <w:rFonts w:asciiTheme="majorBidi" w:hAnsiTheme="majorBidi" w:cstheme="majorBidi"/>
          <w:sz w:val="22"/>
          <w:lang w:val="en-US"/>
        </w:rPr>
        <w:t xml:space="preserve"> </w:t>
      </w:r>
      <w:proofErr w:type="spellStart"/>
      <w:r w:rsidR="00B17272">
        <w:rPr>
          <w:rFonts w:asciiTheme="majorBidi" w:hAnsiTheme="majorBidi" w:cstheme="majorBidi"/>
          <w:sz w:val="22"/>
          <w:lang w:val="en-US"/>
        </w:rPr>
        <w:t>dengan</w:t>
      </w:r>
      <w:proofErr w:type="spellEnd"/>
      <w:r w:rsidR="00B17272">
        <w:rPr>
          <w:rFonts w:asciiTheme="majorBidi" w:hAnsiTheme="majorBidi" w:cstheme="majorBidi"/>
          <w:sz w:val="22"/>
          <w:lang w:val="en-US"/>
        </w:rPr>
        <w:t xml:space="preserve"> </w:t>
      </w:r>
      <w:proofErr w:type="spellStart"/>
      <w:r w:rsidR="00B17272">
        <w:rPr>
          <w:rFonts w:asciiTheme="majorBidi" w:hAnsiTheme="majorBidi" w:cstheme="majorBidi"/>
          <w:sz w:val="22"/>
          <w:lang w:val="en-US"/>
        </w:rPr>
        <w:t>mengadaptasikan</w:t>
      </w:r>
      <w:proofErr w:type="spellEnd"/>
      <w:r w:rsidR="00B17272">
        <w:rPr>
          <w:rFonts w:asciiTheme="majorBidi" w:hAnsiTheme="majorBidi" w:cstheme="majorBidi"/>
          <w:sz w:val="22"/>
          <w:lang w:val="en-US"/>
        </w:rPr>
        <w:t xml:space="preserve"> </w:t>
      </w:r>
      <w:proofErr w:type="spellStart"/>
      <w:r w:rsidR="00B17272">
        <w:rPr>
          <w:rFonts w:asciiTheme="majorBidi" w:hAnsiTheme="majorBidi" w:cstheme="majorBidi"/>
          <w:sz w:val="22"/>
          <w:lang w:val="en-US"/>
        </w:rPr>
        <w:t>kostum</w:t>
      </w:r>
      <w:proofErr w:type="spellEnd"/>
      <w:r w:rsidR="00B17272">
        <w:rPr>
          <w:rFonts w:asciiTheme="majorBidi" w:hAnsiTheme="majorBidi" w:cstheme="majorBidi"/>
          <w:sz w:val="22"/>
          <w:lang w:val="en-US"/>
        </w:rPr>
        <w:t xml:space="preserve"> </w:t>
      </w:r>
      <w:proofErr w:type="spellStart"/>
      <w:r w:rsidR="00B17272">
        <w:rPr>
          <w:rFonts w:asciiTheme="majorBidi" w:hAnsiTheme="majorBidi" w:cstheme="majorBidi"/>
          <w:sz w:val="22"/>
          <w:lang w:val="en-US"/>
        </w:rPr>
        <w:t>sebagai</w:t>
      </w:r>
      <w:proofErr w:type="spellEnd"/>
      <w:r w:rsidR="00B17272">
        <w:rPr>
          <w:rFonts w:asciiTheme="majorBidi" w:hAnsiTheme="majorBidi" w:cstheme="majorBidi"/>
          <w:sz w:val="22"/>
          <w:lang w:val="en-US"/>
        </w:rPr>
        <w:t xml:space="preserve"> </w:t>
      </w:r>
      <w:proofErr w:type="spellStart"/>
      <w:r w:rsidR="00B17272">
        <w:rPr>
          <w:rFonts w:asciiTheme="majorBidi" w:hAnsiTheme="majorBidi" w:cstheme="majorBidi"/>
          <w:sz w:val="22"/>
          <w:lang w:val="en-US"/>
        </w:rPr>
        <w:t>fasad</w:t>
      </w:r>
      <w:proofErr w:type="spellEnd"/>
      <w:r w:rsidR="00B17272">
        <w:rPr>
          <w:rFonts w:asciiTheme="majorBidi" w:hAnsiTheme="majorBidi" w:cstheme="majorBidi"/>
          <w:sz w:val="22"/>
          <w:lang w:val="en-US"/>
        </w:rPr>
        <w:t xml:space="preserve"> </w:t>
      </w:r>
      <w:proofErr w:type="spellStart"/>
      <w:r w:rsidR="00B17272">
        <w:rPr>
          <w:rFonts w:asciiTheme="majorBidi" w:hAnsiTheme="majorBidi" w:cstheme="majorBidi"/>
          <w:sz w:val="22"/>
          <w:lang w:val="en-US"/>
        </w:rPr>
        <w:t>bangunan</w:t>
      </w:r>
      <w:proofErr w:type="spellEnd"/>
      <w:r w:rsidR="00B17272">
        <w:rPr>
          <w:rFonts w:asciiTheme="majorBidi" w:hAnsiTheme="majorBidi" w:cstheme="majorBidi"/>
          <w:sz w:val="22"/>
        </w:rPr>
        <w:t>.</w:t>
      </w:r>
    </w:p>
    <w:p w14:paraId="2784B70E" w14:textId="3CE7F89D" w:rsidR="000E5525" w:rsidRDefault="00B17272" w:rsidP="001F05AE">
      <w:pPr>
        <w:ind w:left="720" w:firstLine="720"/>
        <w:jc w:val="both"/>
        <w:rPr>
          <w:rFonts w:asciiTheme="majorBidi" w:hAnsiTheme="majorBidi" w:cstheme="majorBidi"/>
          <w:sz w:val="22"/>
        </w:rPr>
      </w:pPr>
      <w:r w:rsidRPr="00B17272">
        <w:rPr>
          <w:rFonts w:asciiTheme="majorBidi" w:hAnsiTheme="majorBidi" w:cstheme="majorBidi"/>
          <w:sz w:val="22"/>
        </w:rPr>
        <w:t>Konsep M</w:t>
      </w:r>
      <w:proofErr w:type="spellStart"/>
      <w:r>
        <w:rPr>
          <w:rFonts w:asciiTheme="majorBidi" w:hAnsiTheme="majorBidi" w:cstheme="majorBidi"/>
          <w:sz w:val="22"/>
          <w:lang w:val="en-US"/>
        </w:rPr>
        <w:t>ikro</w:t>
      </w:r>
      <w:proofErr w:type="spellEnd"/>
      <w:r>
        <w:rPr>
          <w:rFonts w:asciiTheme="majorBidi" w:hAnsiTheme="majorBidi" w:cstheme="majorBidi"/>
          <w:sz w:val="22"/>
          <w:lang w:val="en-US"/>
        </w:rPr>
        <w:t xml:space="preserve"> </w:t>
      </w:r>
      <w:proofErr w:type="spellStart"/>
      <w:r>
        <w:rPr>
          <w:rFonts w:asciiTheme="majorBidi" w:hAnsiTheme="majorBidi" w:cstheme="majorBidi"/>
          <w:sz w:val="22"/>
          <w:lang w:val="en-US"/>
        </w:rPr>
        <w:t>ruang</w:t>
      </w:r>
      <w:proofErr w:type="spellEnd"/>
      <w:r>
        <w:rPr>
          <w:rFonts w:asciiTheme="majorBidi" w:hAnsiTheme="majorBidi" w:cstheme="majorBidi"/>
          <w:sz w:val="22"/>
          <w:lang w:val="en-US"/>
        </w:rPr>
        <w:t xml:space="preserve"> </w:t>
      </w:r>
      <w:proofErr w:type="spellStart"/>
      <w:r>
        <w:rPr>
          <w:rFonts w:asciiTheme="majorBidi" w:hAnsiTheme="majorBidi" w:cstheme="majorBidi"/>
          <w:sz w:val="22"/>
          <w:lang w:val="en-US"/>
        </w:rPr>
        <w:t>dalam</w:t>
      </w:r>
      <w:proofErr w:type="spellEnd"/>
      <w:r>
        <w:rPr>
          <w:rFonts w:asciiTheme="majorBidi" w:hAnsiTheme="majorBidi" w:cstheme="majorBidi"/>
          <w:sz w:val="22"/>
          <w:lang w:val="en-US"/>
        </w:rPr>
        <w:t xml:space="preserve"> </w:t>
      </w:r>
      <w:proofErr w:type="spellStart"/>
      <w:r>
        <w:rPr>
          <w:rFonts w:asciiTheme="majorBidi" w:hAnsiTheme="majorBidi" w:cstheme="majorBidi"/>
          <w:sz w:val="22"/>
          <w:lang w:val="en-US"/>
        </w:rPr>
        <w:t>perancangan</w:t>
      </w:r>
      <w:proofErr w:type="spellEnd"/>
      <w:r>
        <w:rPr>
          <w:rFonts w:asciiTheme="majorBidi" w:hAnsiTheme="majorBidi" w:cstheme="majorBidi"/>
          <w:sz w:val="22"/>
          <w:lang w:val="en-US"/>
        </w:rPr>
        <w:t xml:space="preserve"> </w:t>
      </w:r>
      <w:proofErr w:type="spellStart"/>
      <w:r>
        <w:rPr>
          <w:rFonts w:asciiTheme="majorBidi" w:hAnsiTheme="majorBidi" w:cstheme="majorBidi"/>
          <w:sz w:val="22"/>
          <w:lang w:val="en-US"/>
        </w:rPr>
        <w:t>ini</w:t>
      </w:r>
      <w:proofErr w:type="spellEnd"/>
      <w:r>
        <w:rPr>
          <w:rFonts w:asciiTheme="majorBidi" w:hAnsiTheme="majorBidi" w:cstheme="majorBidi"/>
          <w:sz w:val="22"/>
          <w:lang w:val="en-US"/>
        </w:rPr>
        <w:t xml:space="preserve"> </w:t>
      </w:r>
      <w:proofErr w:type="spellStart"/>
      <w:r>
        <w:rPr>
          <w:rFonts w:asciiTheme="majorBidi" w:hAnsiTheme="majorBidi" w:cstheme="majorBidi"/>
          <w:sz w:val="22"/>
          <w:lang w:val="en-US"/>
        </w:rPr>
        <w:t>adalah</w:t>
      </w:r>
      <w:proofErr w:type="spellEnd"/>
      <w:r>
        <w:rPr>
          <w:rFonts w:asciiTheme="majorBidi" w:hAnsiTheme="majorBidi" w:cstheme="majorBidi"/>
          <w:sz w:val="22"/>
          <w:lang w:val="en-US"/>
        </w:rPr>
        <w:t xml:space="preserve"> </w:t>
      </w:r>
      <w:proofErr w:type="spellStart"/>
      <w:r>
        <w:rPr>
          <w:rFonts w:asciiTheme="majorBidi" w:hAnsiTheme="majorBidi" w:cstheme="majorBidi"/>
          <w:sz w:val="22"/>
          <w:lang w:val="en-US"/>
        </w:rPr>
        <w:t>tematik</w:t>
      </w:r>
      <w:proofErr w:type="spellEnd"/>
      <w:r>
        <w:rPr>
          <w:rFonts w:asciiTheme="majorBidi" w:hAnsiTheme="majorBidi" w:cstheme="majorBidi"/>
          <w:sz w:val="22"/>
          <w:lang w:val="en-US"/>
        </w:rPr>
        <w:t xml:space="preserve">. </w:t>
      </w:r>
      <w:r w:rsidRPr="009C2C50">
        <w:rPr>
          <w:rFonts w:asciiTheme="majorBidi" w:hAnsiTheme="majorBidi" w:cstheme="majorBidi"/>
          <w:sz w:val="22"/>
        </w:rPr>
        <w:t xml:space="preserve">Yang diambil berdasarkan filosofi hasil karya busana JFC yang </w:t>
      </w:r>
      <w:proofErr w:type="spellStart"/>
      <w:r>
        <w:rPr>
          <w:rFonts w:asciiTheme="majorBidi" w:hAnsiTheme="majorBidi" w:cstheme="majorBidi"/>
          <w:sz w:val="22"/>
          <w:lang w:val="en-US"/>
        </w:rPr>
        <w:t>memiliki</w:t>
      </w:r>
      <w:proofErr w:type="spellEnd"/>
      <w:r>
        <w:rPr>
          <w:rFonts w:asciiTheme="majorBidi" w:hAnsiTheme="majorBidi" w:cstheme="majorBidi"/>
          <w:sz w:val="22"/>
          <w:lang w:val="en-US"/>
        </w:rPr>
        <w:t xml:space="preserve"> </w:t>
      </w:r>
      <w:proofErr w:type="spellStart"/>
      <w:r>
        <w:rPr>
          <w:rFonts w:asciiTheme="majorBidi" w:hAnsiTheme="majorBidi" w:cstheme="majorBidi"/>
          <w:sz w:val="22"/>
          <w:lang w:val="en-US"/>
        </w:rPr>
        <w:t>tema</w:t>
      </w:r>
      <w:proofErr w:type="spellEnd"/>
      <w:r>
        <w:rPr>
          <w:rFonts w:asciiTheme="majorBidi" w:hAnsiTheme="majorBidi" w:cstheme="majorBidi"/>
          <w:sz w:val="22"/>
          <w:lang w:val="en-US"/>
        </w:rPr>
        <w:t xml:space="preserve"> </w:t>
      </w:r>
      <w:proofErr w:type="spellStart"/>
      <w:r>
        <w:rPr>
          <w:rFonts w:asciiTheme="majorBidi" w:hAnsiTheme="majorBidi" w:cstheme="majorBidi"/>
          <w:sz w:val="22"/>
          <w:lang w:val="en-US"/>
        </w:rPr>
        <w:t>berbeda</w:t>
      </w:r>
      <w:proofErr w:type="spellEnd"/>
      <w:r>
        <w:rPr>
          <w:rFonts w:asciiTheme="majorBidi" w:hAnsiTheme="majorBidi" w:cstheme="majorBidi"/>
          <w:sz w:val="22"/>
          <w:lang w:val="en-US"/>
        </w:rPr>
        <w:t xml:space="preserve"> </w:t>
      </w:r>
      <w:proofErr w:type="spellStart"/>
      <w:r>
        <w:rPr>
          <w:rFonts w:asciiTheme="majorBidi" w:hAnsiTheme="majorBidi" w:cstheme="majorBidi"/>
          <w:sz w:val="22"/>
          <w:lang w:val="en-US"/>
        </w:rPr>
        <w:t>setiap</w:t>
      </w:r>
      <w:proofErr w:type="spellEnd"/>
      <w:r>
        <w:rPr>
          <w:rFonts w:asciiTheme="majorBidi" w:hAnsiTheme="majorBidi" w:cstheme="majorBidi"/>
          <w:sz w:val="22"/>
          <w:lang w:val="en-US"/>
        </w:rPr>
        <w:t xml:space="preserve"> </w:t>
      </w:r>
      <w:proofErr w:type="spellStart"/>
      <w:r>
        <w:rPr>
          <w:rFonts w:asciiTheme="majorBidi" w:hAnsiTheme="majorBidi" w:cstheme="majorBidi"/>
          <w:sz w:val="22"/>
          <w:lang w:val="en-US"/>
        </w:rPr>
        <w:t>tahunnya</w:t>
      </w:r>
      <w:proofErr w:type="spellEnd"/>
      <w:r w:rsidRPr="009C2C50">
        <w:rPr>
          <w:rFonts w:asciiTheme="majorBidi" w:hAnsiTheme="majorBidi" w:cstheme="majorBidi"/>
          <w:sz w:val="22"/>
        </w:rPr>
        <w:t>, tema tersebut diangkat berdasarkan perpaduan budaya nusantara yang dikombinasikan denga</w:t>
      </w:r>
      <w:r w:rsidR="001F05AE">
        <w:rPr>
          <w:rFonts w:asciiTheme="majorBidi" w:hAnsiTheme="majorBidi" w:cstheme="majorBidi"/>
          <w:sz w:val="22"/>
        </w:rPr>
        <w:t>n hal hal yang sedang trending.</w:t>
      </w:r>
    </w:p>
    <w:p w14:paraId="400AFC7F" w14:textId="77777777" w:rsidR="009C02A3" w:rsidRDefault="009C02A3" w:rsidP="00626C81">
      <w:pPr>
        <w:jc w:val="both"/>
        <w:rPr>
          <w:rFonts w:asciiTheme="majorBidi" w:hAnsiTheme="majorBidi" w:cstheme="majorBidi"/>
          <w:sz w:val="22"/>
        </w:rPr>
      </w:pPr>
    </w:p>
    <w:p w14:paraId="48594C00" w14:textId="77777777" w:rsidR="009C02A3" w:rsidRPr="001F05AE" w:rsidRDefault="009C02A3" w:rsidP="00626C81">
      <w:pPr>
        <w:jc w:val="both"/>
        <w:rPr>
          <w:rFonts w:asciiTheme="majorBidi" w:hAnsiTheme="majorBidi" w:cstheme="majorBidi"/>
          <w:sz w:val="22"/>
        </w:rPr>
      </w:pPr>
      <w:bookmarkStart w:id="0" w:name="_GoBack"/>
      <w:bookmarkEnd w:id="0"/>
    </w:p>
    <w:p w14:paraId="62D1BCF3" w14:textId="77777777" w:rsidR="00B17272" w:rsidRDefault="00C32925" w:rsidP="00B17272">
      <w:pPr>
        <w:pStyle w:val="ListParagraph"/>
        <w:numPr>
          <w:ilvl w:val="0"/>
          <w:numId w:val="32"/>
        </w:numPr>
        <w:spacing w:before="80" w:after="80" w:line="240" w:lineRule="auto"/>
        <w:jc w:val="both"/>
        <w:rPr>
          <w:b/>
          <w:bCs/>
          <w:sz w:val="22"/>
          <w:lang w:val="en-US"/>
        </w:rPr>
      </w:pPr>
      <w:proofErr w:type="spellStart"/>
      <w:r>
        <w:rPr>
          <w:b/>
          <w:bCs/>
          <w:sz w:val="22"/>
          <w:lang w:val="en-US"/>
        </w:rPr>
        <w:lastRenderedPageBreak/>
        <w:t>Hasil</w:t>
      </w:r>
      <w:proofErr w:type="spellEnd"/>
      <w:r w:rsidR="0080245F">
        <w:rPr>
          <w:b/>
          <w:bCs/>
          <w:sz w:val="22"/>
          <w:lang w:val="en-US"/>
        </w:rPr>
        <w:t xml:space="preserve"> </w:t>
      </w:r>
      <w:proofErr w:type="spellStart"/>
      <w:r w:rsidR="0080245F">
        <w:rPr>
          <w:b/>
          <w:bCs/>
          <w:sz w:val="22"/>
          <w:lang w:val="en-US"/>
        </w:rPr>
        <w:t>Rancangan</w:t>
      </w:r>
      <w:proofErr w:type="spellEnd"/>
      <w:r w:rsidR="0080245F">
        <w:rPr>
          <w:b/>
          <w:bCs/>
          <w:sz w:val="22"/>
          <w:lang w:val="en-US"/>
        </w:rPr>
        <w:t xml:space="preserve"> </w:t>
      </w:r>
    </w:p>
    <w:p w14:paraId="0B39842B" w14:textId="234A9BF5" w:rsidR="00C32925" w:rsidRPr="00B17272" w:rsidRDefault="00B17272" w:rsidP="00B17272">
      <w:pPr>
        <w:pStyle w:val="ListParagraph"/>
        <w:spacing w:before="80" w:after="80" w:line="240" w:lineRule="auto"/>
        <w:jc w:val="both"/>
        <w:rPr>
          <w:b/>
          <w:bCs/>
          <w:sz w:val="22"/>
          <w:lang w:val="en-US"/>
        </w:rPr>
      </w:pPr>
      <w:r w:rsidRPr="00B17272">
        <w:rPr>
          <w:b/>
          <w:bCs/>
          <w:sz w:val="22"/>
          <w:lang w:val="en-US"/>
        </w:rPr>
        <w:t xml:space="preserve">Tata </w:t>
      </w:r>
      <w:proofErr w:type="spellStart"/>
      <w:r w:rsidRPr="00B17272">
        <w:rPr>
          <w:b/>
          <w:bCs/>
          <w:sz w:val="22"/>
          <w:lang w:val="en-US"/>
        </w:rPr>
        <w:t>Lahan</w:t>
      </w:r>
      <w:proofErr w:type="spellEnd"/>
    </w:p>
    <w:p w14:paraId="56EC2C74" w14:textId="183C64F8" w:rsidR="00C32925" w:rsidRDefault="00B17272" w:rsidP="00C32925">
      <w:pPr>
        <w:pStyle w:val="ListParagraph"/>
        <w:spacing w:before="80" w:after="80" w:line="240" w:lineRule="auto"/>
        <w:jc w:val="both"/>
        <w:rPr>
          <w:b/>
          <w:bCs/>
          <w:sz w:val="22"/>
          <w:lang w:val="en-US"/>
        </w:rPr>
      </w:pPr>
      <w:r w:rsidRPr="00C32925">
        <w:rPr>
          <w:b/>
          <w:bCs/>
          <w:noProof/>
          <w:sz w:val="22"/>
          <w:lang w:val="en-US"/>
        </w:rPr>
        <w:drawing>
          <wp:anchor distT="0" distB="0" distL="114300" distR="114300" simplePos="0" relativeHeight="251663360" behindDoc="0" locked="0" layoutInCell="1" allowOverlap="1" wp14:anchorId="5F5822D9" wp14:editId="48C1F28E">
            <wp:simplePos x="0" y="0"/>
            <wp:positionH relativeFrom="page">
              <wp:align>center</wp:align>
            </wp:positionH>
            <wp:positionV relativeFrom="paragraph">
              <wp:posOffset>3810</wp:posOffset>
            </wp:positionV>
            <wp:extent cx="3224894" cy="2280553"/>
            <wp:effectExtent l="0" t="0" r="0" b="571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4" cstate="print">
                      <a:extLst>
                        <a:ext uri="{28A0092B-C50C-407E-A947-70E740481C1C}">
                          <a14:useLocalDpi xmlns:a14="http://schemas.microsoft.com/office/drawing/2010/main" val="0"/>
                        </a:ext>
                      </a:extLst>
                    </a:blip>
                    <a:srcRect l="5389" t="27737" r="10077" b="30001"/>
                    <a:stretch/>
                  </pic:blipFill>
                  <pic:spPr>
                    <a:xfrm>
                      <a:off x="0" y="0"/>
                      <a:ext cx="3224894" cy="2280553"/>
                    </a:xfrm>
                    <a:prstGeom prst="rect">
                      <a:avLst/>
                    </a:prstGeom>
                  </pic:spPr>
                </pic:pic>
              </a:graphicData>
            </a:graphic>
          </wp:anchor>
        </w:drawing>
      </w:r>
    </w:p>
    <w:p w14:paraId="3D723CA0" w14:textId="01D86257" w:rsidR="00C32925" w:rsidRDefault="00C32925" w:rsidP="00C32925">
      <w:pPr>
        <w:pStyle w:val="ListParagraph"/>
        <w:spacing w:before="80" w:after="80" w:line="240" w:lineRule="auto"/>
        <w:jc w:val="both"/>
        <w:rPr>
          <w:b/>
          <w:bCs/>
          <w:sz w:val="22"/>
          <w:lang w:val="en-US"/>
        </w:rPr>
      </w:pPr>
    </w:p>
    <w:p w14:paraId="628CA1D6" w14:textId="0BD8D3A7" w:rsidR="00C32925" w:rsidRDefault="00C32925" w:rsidP="00C32925">
      <w:pPr>
        <w:pStyle w:val="ListParagraph"/>
        <w:spacing w:before="80" w:after="80" w:line="240" w:lineRule="auto"/>
        <w:jc w:val="both"/>
        <w:rPr>
          <w:b/>
          <w:bCs/>
          <w:sz w:val="22"/>
          <w:lang w:val="en-US"/>
        </w:rPr>
      </w:pPr>
    </w:p>
    <w:p w14:paraId="4829752B" w14:textId="77777777" w:rsidR="00C32925" w:rsidRDefault="00C32925" w:rsidP="00C32925">
      <w:pPr>
        <w:pStyle w:val="ListParagraph"/>
        <w:spacing w:before="80" w:after="80" w:line="240" w:lineRule="auto"/>
        <w:jc w:val="both"/>
        <w:rPr>
          <w:b/>
          <w:bCs/>
          <w:sz w:val="22"/>
          <w:lang w:val="en-US"/>
        </w:rPr>
      </w:pPr>
    </w:p>
    <w:p w14:paraId="7980D812" w14:textId="77777777" w:rsidR="00C32925" w:rsidRDefault="00C32925" w:rsidP="00C32925">
      <w:pPr>
        <w:pStyle w:val="ListParagraph"/>
        <w:spacing w:before="80" w:after="80" w:line="240" w:lineRule="auto"/>
        <w:jc w:val="both"/>
        <w:rPr>
          <w:b/>
          <w:bCs/>
          <w:sz w:val="22"/>
          <w:lang w:val="en-US"/>
        </w:rPr>
      </w:pPr>
    </w:p>
    <w:p w14:paraId="5EEE287E" w14:textId="77777777" w:rsidR="00C32925" w:rsidRDefault="00C32925" w:rsidP="00C32925">
      <w:pPr>
        <w:pStyle w:val="ListParagraph"/>
        <w:spacing w:before="80" w:after="80" w:line="240" w:lineRule="auto"/>
        <w:jc w:val="both"/>
        <w:rPr>
          <w:b/>
          <w:bCs/>
          <w:sz w:val="22"/>
          <w:lang w:val="en-US"/>
        </w:rPr>
      </w:pPr>
    </w:p>
    <w:p w14:paraId="719450A6" w14:textId="77777777" w:rsidR="00C32925" w:rsidRDefault="00C32925" w:rsidP="00C32925">
      <w:pPr>
        <w:pStyle w:val="ListParagraph"/>
        <w:spacing w:before="80" w:after="80" w:line="240" w:lineRule="auto"/>
        <w:jc w:val="both"/>
        <w:rPr>
          <w:b/>
          <w:bCs/>
          <w:sz w:val="22"/>
          <w:lang w:val="en-US"/>
        </w:rPr>
      </w:pPr>
    </w:p>
    <w:p w14:paraId="61E6D934" w14:textId="77777777" w:rsidR="00C32925" w:rsidRDefault="00C32925" w:rsidP="00C32925">
      <w:pPr>
        <w:pStyle w:val="ListParagraph"/>
        <w:spacing w:before="80" w:after="80" w:line="240" w:lineRule="auto"/>
        <w:jc w:val="both"/>
        <w:rPr>
          <w:b/>
          <w:bCs/>
          <w:sz w:val="22"/>
          <w:lang w:val="en-US"/>
        </w:rPr>
      </w:pPr>
    </w:p>
    <w:p w14:paraId="7027851E" w14:textId="77777777" w:rsidR="00C32925" w:rsidRDefault="00C32925" w:rsidP="00C32925">
      <w:pPr>
        <w:pStyle w:val="ListParagraph"/>
        <w:spacing w:before="80" w:after="80" w:line="240" w:lineRule="auto"/>
        <w:jc w:val="both"/>
        <w:rPr>
          <w:b/>
          <w:bCs/>
          <w:sz w:val="22"/>
          <w:lang w:val="en-US"/>
        </w:rPr>
      </w:pPr>
    </w:p>
    <w:p w14:paraId="372AB8F3" w14:textId="77777777" w:rsidR="00C32925" w:rsidRDefault="00C32925" w:rsidP="00C32925">
      <w:pPr>
        <w:pStyle w:val="ListParagraph"/>
        <w:spacing w:before="80" w:after="80" w:line="240" w:lineRule="auto"/>
        <w:jc w:val="both"/>
        <w:rPr>
          <w:b/>
          <w:bCs/>
          <w:sz w:val="22"/>
          <w:lang w:val="en-US"/>
        </w:rPr>
      </w:pPr>
    </w:p>
    <w:p w14:paraId="7D060F3A" w14:textId="77777777" w:rsidR="00C32925" w:rsidRDefault="00C32925" w:rsidP="00C32925">
      <w:pPr>
        <w:pStyle w:val="ListParagraph"/>
        <w:spacing w:before="80" w:after="80" w:line="240" w:lineRule="auto"/>
        <w:jc w:val="both"/>
        <w:rPr>
          <w:b/>
          <w:bCs/>
          <w:sz w:val="22"/>
          <w:lang w:val="en-US"/>
        </w:rPr>
      </w:pPr>
    </w:p>
    <w:p w14:paraId="6C8312D0" w14:textId="77777777" w:rsidR="00C32925" w:rsidRDefault="00C32925" w:rsidP="00C32925">
      <w:pPr>
        <w:pStyle w:val="ListParagraph"/>
        <w:spacing w:before="80" w:after="80" w:line="240" w:lineRule="auto"/>
        <w:jc w:val="both"/>
        <w:rPr>
          <w:b/>
          <w:bCs/>
          <w:sz w:val="22"/>
          <w:lang w:val="en-US"/>
        </w:rPr>
      </w:pPr>
    </w:p>
    <w:p w14:paraId="7B75A162" w14:textId="77777777" w:rsidR="00C32925" w:rsidRDefault="00C32925" w:rsidP="00C32925">
      <w:pPr>
        <w:pStyle w:val="ListParagraph"/>
        <w:spacing w:before="80" w:after="80" w:line="240" w:lineRule="auto"/>
        <w:jc w:val="both"/>
        <w:rPr>
          <w:b/>
          <w:bCs/>
          <w:sz w:val="22"/>
          <w:lang w:val="en-US"/>
        </w:rPr>
      </w:pPr>
    </w:p>
    <w:p w14:paraId="6ABD1520" w14:textId="77777777" w:rsidR="00C32925" w:rsidRDefault="00C32925" w:rsidP="00C32925">
      <w:pPr>
        <w:pStyle w:val="ListParagraph"/>
        <w:spacing w:before="80" w:after="80" w:line="240" w:lineRule="auto"/>
        <w:jc w:val="both"/>
        <w:rPr>
          <w:b/>
          <w:bCs/>
          <w:sz w:val="22"/>
          <w:lang w:val="en-US"/>
        </w:rPr>
      </w:pPr>
    </w:p>
    <w:p w14:paraId="0948DB25" w14:textId="02B5A721" w:rsidR="00B17272" w:rsidRPr="00332A06" w:rsidRDefault="00B17272" w:rsidP="00B17272">
      <w:pPr>
        <w:pStyle w:val="ListParagraph"/>
        <w:spacing w:before="80" w:after="80" w:line="240" w:lineRule="auto"/>
        <w:jc w:val="center"/>
        <w:rPr>
          <w:rFonts w:asciiTheme="majorBidi" w:hAnsiTheme="majorBidi" w:cstheme="majorBidi"/>
          <w:sz w:val="18"/>
          <w:szCs w:val="18"/>
          <w:lang w:val="en-US"/>
        </w:rPr>
      </w:pPr>
      <w:proofErr w:type="spellStart"/>
      <w:r w:rsidRPr="00332A06">
        <w:rPr>
          <w:rFonts w:asciiTheme="majorBidi" w:hAnsiTheme="majorBidi" w:cstheme="majorBidi"/>
          <w:sz w:val="18"/>
          <w:szCs w:val="18"/>
          <w:lang w:val="en-US"/>
        </w:rPr>
        <w:t>G</w:t>
      </w:r>
      <w:r>
        <w:rPr>
          <w:rFonts w:asciiTheme="majorBidi" w:hAnsiTheme="majorBidi" w:cstheme="majorBidi"/>
          <w:sz w:val="18"/>
          <w:szCs w:val="18"/>
          <w:lang w:val="en-US"/>
        </w:rPr>
        <w:t>ambar</w:t>
      </w:r>
      <w:proofErr w:type="spellEnd"/>
      <w:r>
        <w:rPr>
          <w:rFonts w:asciiTheme="majorBidi" w:hAnsiTheme="majorBidi" w:cstheme="majorBidi"/>
          <w:sz w:val="18"/>
          <w:szCs w:val="18"/>
          <w:lang w:val="en-US"/>
        </w:rPr>
        <w:t xml:space="preserve"> 5.</w:t>
      </w:r>
      <w:r w:rsidR="00B252FE">
        <w:rPr>
          <w:rFonts w:asciiTheme="majorBidi" w:hAnsiTheme="majorBidi" w:cstheme="majorBidi"/>
          <w:sz w:val="18"/>
          <w:szCs w:val="18"/>
          <w:lang w:val="en-US"/>
        </w:rPr>
        <w:t>1</w:t>
      </w:r>
      <w:r w:rsidRPr="00332A06">
        <w:rPr>
          <w:rFonts w:asciiTheme="majorBidi" w:hAnsiTheme="majorBidi" w:cstheme="majorBidi"/>
          <w:sz w:val="18"/>
          <w:szCs w:val="18"/>
          <w:lang w:val="en-US"/>
        </w:rPr>
        <w:t xml:space="preserve"> </w:t>
      </w:r>
      <w:proofErr w:type="spellStart"/>
      <w:r>
        <w:rPr>
          <w:rFonts w:asciiTheme="majorBidi" w:hAnsiTheme="majorBidi" w:cstheme="majorBidi"/>
          <w:sz w:val="18"/>
          <w:szCs w:val="18"/>
          <w:lang w:val="en-US"/>
        </w:rPr>
        <w:t>tata</w:t>
      </w:r>
      <w:proofErr w:type="spellEnd"/>
      <w:r>
        <w:rPr>
          <w:rFonts w:asciiTheme="majorBidi" w:hAnsiTheme="majorBidi" w:cstheme="majorBidi"/>
          <w:sz w:val="18"/>
          <w:szCs w:val="18"/>
          <w:lang w:val="en-US"/>
        </w:rPr>
        <w:t xml:space="preserve"> </w:t>
      </w:r>
      <w:proofErr w:type="spellStart"/>
      <w:r>
        <w:rPr>
          <w:rFonts w:asciiTheme="majorBidi" w:hAnsiTheme="majorBidi" w:cstheme="majorBidi"/>
          <w:sz w:val="18"/>
          <w:szCs w:val="18"/>
          <w:lang w:val="en-US"/>
        </w:rPr>
        <w:t>lahan</w:t>
      </w:r>
      <w:proofErr w:type="spellEnd"/>
    </w:p>
    <w:p w14:paraId="3262BE59" w14:textId="4A18267C" w:rsidR="00B17272" w:rsidRPr="00B17272" w:rsidRDefault="00B17272" w:rsidP="00B17272">
      <w:pPr>
        <w:pStyle w:val="ListParagraph"/>
        <w:spacing w:before="80" w:after="80" w:line="240" w:lineRule="auto"/>
        <w:jc w:val="center"/>
        <w:rPr>
          <w:rFonts w:asciiTheme="majorBidi" w:hAnsiTheme="majorBidi" w:cstheme="majorBidi"/>
          <w:sz w:val="18"/>
          <w:szCs w:val="18"/>
          <w:lang w:val="en-US"/>
        </w:rPr>
      </w:pPr>
      <w:proofErr w:type="spellStart"/>
      <w:proofErr w:type="gramStart"/>
      <w:r w:rsidRPr="00332A06">
        <w:rPr>
          <w:rFonts w:asciiTheme="majorBidi" w:hAnsiTheme="majorBidi" w:cstheme="majorBidi"/>
          <w:sz w:val="18"/>
          <w:szCs w:val="18"/>
          <w:lang w:val="en-US"/>
        </w:rPr>
        <w:t>Sumber</w:t>
      </w:r>
      <w:proofErr w:type="spellEnd"/>
      <w:r w:rsidRPr="00332A06">
        <w:rPr>
          <w:rFonts w:asciiTheme="majorBidi" w:hAnsiTheme="majorBidi" w:cstheme="majorBidi"/>
          <w:sz w:val="18"/>
          <w:szCs w:val="18"/>
          <w:lang w:val="en-US"/>
        </w:rPr>
        <w:t xml:space="preserve"> :</w:t>
      </w:r>
      <w:proofErr w:type="gramEnd"/>
      <w:r w:rsidRPr="00332A06">
        <w:rPr>
          <w:rFonts w:asciiTheme="majorBidi" w:hAnsiTheme="majorBidi" w:cstheme="majorBidi"/>
          <w:sz w:val="18"/>
          <w:szCs w:val="18"/>
          <w:lang w:val="en-US"/>
        </w:rPr>
        <w:t xml:space="preserve"> </w:t>
      </w:r>
      <w:proofErr w:type="spellStart"/>
      <w:r w:rsidRPr="00332A06">
        <w:rPr>
          <w:rFonts w:asciiTheme="majorBidi" w:hAnsiTheme="majorBidi" w:cstheme="majorBidi"/>
          <w:sz w:val="18"/>
          <w:szCs w:val="18"/>
          <w:lang w:val="en-US"/>
        </w:rPr>
        <w:t>Dokumentasi</w:t>
      </w:r>
      <w:proofErr w:type="spellEnd"/>
      <w:r w:rsidRPr="00332A06">
        <w:rPr>
          <w:rFonts w:asciiTheme="majorBidi" w:hAnsiTheme="majorBidi" w:cstheme="majorBidi"/>
          <w:sz w:val="18"/>
          <w:szCs w:val="18"/>
          <w:lang w:val="en-US"/>
        </w:rPr>
        <w:t xml:space="preserve"> </w:t>
      </w:r>
      <w:proofErr w:type="spellStart"/>
      <w:r w:rsidRPr="00332A06">
        <w:rPr>
          <w:rFonts w:asciiTheme="majorBidi" w:hAnsiTheme="majorBidi" w:cstheme="majorBidi"/>
          <w:sz w:val="18"/>
          <w:szCs w:val="18"/>
          <w:lang w:val="en-US"/>
        </w:rPr>
        <w:t>Pribadi</w:t>
      </w:r>
      <w:proofErr w:type="spellEnd"/>
    </w:p>
    <w:p w14:paraId="72E05572" w14:textId="128D2ADF" w:rsidR="00C32925" w:rsidRDefault="00C32925" w:rsidP="00B17272">
      <w:pPr>
        <w:spacing w:before="80" w:after="80" w:line="240" w:lineRule="auto"/>
        <w:jc w:val="both"/>
        <w:rPr>
          <w:b/>
          <w:bCs/>
          <w:sz w:val="22"/>
          <w:lang w:val="en-US"/>
        </w:rPr>
      </w:pPr>
    </w:p>
    <w:p w14:paraId="1B893672" w14:textId="5FD3B8BB" w:rsidR="00B17272" w:rsidRDefault="00AA418F" w:rsidP="00AA418F">
      <w:pPr>
        <w:spacing w:before="80" w:after="80" w:line="240" w:lineRule="auto"/>
        <w:ind w:left="720" w:firstLine="720"/>
        <w:jc w:val="both"/>
        <w:rPr>
          <w:rFonts w:asciiTheme="majorBidi" w:hAnsiTheme="majorBidi" w:cstheme="majorBidi"/>
          <w:sz w:val="22"/>
          <w:szCs w:val="20"/>
        </w:rPr>
      </w:pPr>
      <w:r w:rsidRPr="00AA418F">
        <w:rPr>
          <w:rFonts w:asciiTheme="majorBidi" w:hAnsiTheme="majorBidi" w:cstheme="majorBidi"/>
          <w:sz w:val="22"/>
          <w:szCs w:val="20"/>
        </w:rPr>
        <w:t>Konsep yang diterapkan dalam tata lahan berikut adalah Rekreatif yang memiliki filosofi dari logo JFC dan menggunakan pola sirkulasi yang memusat, berujuan untuk mempermudah sirkulasi pengunjung dalam beraktivitas dengan arena p</w:t>
      </w:r>
      <w:r w:rsidR="009C02A3">
        <w:rPr>
          <w:rFonts w:asciiTheme="majorBidi" w:hAnsiTheme="majorBidi" w:cstheme="majorBidi"/>
          <w:sz w:val="22"/>
          <w:szCs w:val="20"/>
        </w:rPr>
        <w:t>ertunjukan yang menjadi pusat d</w:t>
      </w:r>
      <w:r w:rsidRPr="00AA418F">
        <w:rPr>
          <w:rFonts w:asciiTheme="majorBidi" w:hAnsiTheme="majorBidi" w:cstheme="majorBidi"/>
          <w:sz w:val="22"/>
          <w:szCs w:val="20"/>
        </w:rPr>
        <w:t>ari kawasan tersebut.</w:t>
      </w:r>
    </w:p>
    <w:p w14:paraId="1617A2AB" w14:textId="57E549A7" w:rsidR="00AA418F" w:rsidRPr="00AA418F" w:rsidRDefault="00AA418F" w:rsidP="00AA418F">
      <w:pPr>
        <w:spacing w:before="80" w:after="80" w:line="240" w:lineRule="auto"/>
        <w:jc w:val="both"/>
        <w:rPr>
          <w:rFonts w:asciiTheme="majorBidi" w:hAnsiTheme="majorBidi" w:cstheme="majorBidi"/>
          <w:b/>
          <w:bCs/>
          <w:sz w:val="22"/>
          <w:szCs w:val="20"/>
          <w:lang w:val="en-US"/>
        </w:rPr>
      </w:pPr>
      <w:r>
        <w:rPr>
          <w:rFonts w:asciiTheme="majorBidi" w:hAnsiTheme="majorBidi" w:cstheme="majorBidi"/>
          <w:sz w:val="22"/>
          <w:szCs w:val="20"/>
        </w:rPr>
        <w:tab/>
      </w:r>
      <w:proofErr w:type="spellStart"/>
      <w:r w:rsidRPr="00AA418F">
        <w:rPr>
          <w:rFonts w:asciiTheme="majorBidi" w:hAnsiTheme="majorBidi" w:cstheme="majorBidi"/>
          <w:b/>
          <w:bCs/>
          <w:sz w:val="22"/>
          <w:szCs w:val="20"/>
          <w:lang w:val="en-US"/>
        </w:rPr>
        <w:t>Bentuk</w:t>
      </w:r>
      <w:proofErr w:type="spellEnd"/>
    </w:p>
    <w:p w14:paraId="4380A040" w14:textId="4A39AD71" w:rsidR="00AA418F" w:rsidRPr="00AA418F" w:rsidRDefault="00AA418F" w:rsidP="00AA418F">
      <w:pPr>
        <w:spacing w:line="240" w:lineRule="auto"/>
        <w:ind w:left="720" w:firstLine="720"/>
        <w:jc w:val="both"/>
        <w:rPr>
          <w:rFonts w:asciiTheme="majorBidi" w:hAnsiTheme="majorBidi" w:cstheme="majorBidi"/>
        </w:rPr>
      </w:pPr>
      <w:r w:rsidRPr="00AA418F">
        <w:rPr>
          <w:rFonts w:asciiTheme="majorBidi" w:hAnsiTheme="majorBidi" w:cstheme="majorBidi"/>
          <w:sz w:val="22"/>
          <w:szCs w:val="20"/>
        </w:rPr>
        <w:t>Konsep rancangan bentuk yang diterapkan dalam proyek ini adalah adaptif yang berarti penyesuaian. Bentuk bangunan mengadaptasi dengan judul perancangan yaitu kostum. Sehingga fasad bangunan akan dibuat menjadi kostum bagi bangunan. Penerapannya fasadnya berbentuk melengkung seperti sayap merupakan adopsi symbol dari logo JFC. Yang diterapkan sebagai kostum/secondskin bagi bangunan dengan menggunakan material GRC board karena memiliki tingkat fleksibilitas yang tinggi dan mudah untuk diterapkan sebagai secondskin façade.</w:t>
      </w:r>
    </w:p>
    <w:p w14:paraId="1F1562E8" w14:textId="13C53067" w:rsidR="00AA418F" w:rsidRDefault="00AA418F" w:rsidP="00AA418F">
      <w:pPr>
        <w:spacing w:before="80" w:after="80" w:line="240" w:lineRule="auto"/>
        <w:jc w:val="both"/>
        <w:rPr>
          <w:rFonts w:asciiTheme="majorBidi" w:hAnsiTheme="majorBidi" w:cstheme="majorBidi"/>
          <w:sz w:val="20"/>
          <w:szCs w:val="20"/>
        </w:rPr>
      </w:pPr>
      <w:r w:rsidRPr="001C3053">
        <w:rPr>
          <w:rFonts w:asciiTheme="minorBidi" w:hAnsiTheme="minorBidi"/>
          <w:noProof/>
          <w:lang w:val="en-US"/>
        </w:rPr>
        <w:drawing>
          <wp:anchor distT="0" distB="0" distL="114300" distR="114300" simplePos="0" relativeHeight="251666432" behindDoc="0" locked="0" layoutInCell="1" allowOverlap="1" wp14:anchorId="3890A29F" wp14:editId="4EB73EDA">
            <wp:simplePos x="0" y="0"/>
            <wp:positionH relativeFrom="page">
              <wp:posOffset>2400300</wp:posOffset>
            </wp:positionH>
            <wp:positionV relativeFrom="paragraph">
              <wp:posOffset>6985</wp:posOffset>
            </wp:positionV>
            <wp:extent cx="3276600" cy="1485102"/>
            <wp:effectExtent l="0" t="0" r="0" b="127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5" cstate="print">
                      <a:extLst>
                        <a:ext uri="{28A0092B-C50C-407E-A947-70E740481C1C}">
                          <a14:useLocalDpi xmlns:a14="http://schemas.microsoft.com/office/drawing/2010/main" val="0"/>
                        </a:ext>
                      </a:extLst>
                    </a:blip>
                    <a:srcRect b="8656"/>
                    <a:stretch/>
                  </pic:blipFill>
                  <pic:spPr bwMode="auto">
                    <a:xfrm>
                      <a:off x="0" y="0"/>
                      <a:ext cx="3276600" cy="14851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802863" w14:textId="1A0382FF" w:rsidR="00AA418F" w:rsidRDefault="00AA418F" w:rsidP="00AA418F">
      <w:pPr>
        <w:spacing w:before="80" w:after="80" w:line="240" w:lineRule="auto"/>
        <w:jc w:val="both"/>
        <w:rPr>
          <w:rFonts w:asciiTheme="majorBidi" w:hAnsiTheme="majorBidi" w:cstheme="majorBidi"/>
          <w:sz w:val="20"/>
          <w:szCs w:val="20"/>
        </w:rPr>
      </w:pPr>
    </w:p>
    <w:p w14:paraId="599A2A17" w14:textId="77777777" w:rsidR="00AA418F" w:rsidRDefault="00AA418F" w:rsidP="00AA418F">
      <w:pPr>
        <w:spacing w:before="80" w:after="80" w:line="240" w:lineRule="auto"/>
        <w:jc w:val="both"/>
        <w:rPr>
          <w:rFonts w:asciiTheme="majorBidi" w:hAnsiTheme="majorBidi" w:cstheme="majorBidi"/>
          <w:sz w:val="20"/>
          <w:szCs w:val="20"/>
        </w:rPr>
      </w:pPr>
    </w:p>
    <w:p w14:paraId="0A4DA32E" w14:textId="3F0964D8" w:rsidR="00AA418F" w:rsidRDefault="00AA418F" w:rsidP="00AA418F">
      <w:pPr>
        <w:spacing w:before="80" w:after="80" w:line="240" w:lineRule="auto"/>
        <w:jc w:val="both"/>
        <w:rPr>
          <w:rFonts w:asciiTheme="majorBidi" w:hAnsiTheme="majorBidi" w:cstheme="majorBidi"/>
          <w:sz w:val="20"/>
          <w:szCs w:val="20"/>
        </w:rPr>
      </w:pPr>
    </w:p>
    <w:p w14:paraId="5F79C1A0" w14:textId="77777777" w:rsidR="00AA418F" w:rsidRDefault="00AA418F" w:rsidP="00AA418F">
      <w:pPr>
        <w:spacing w:before="80" w:after="80" w:line="240" w:lineRule="auto"/>
        <w:jc w:val="both"/>
        <w:rPr>
          <w:rFonts w:asciiTheme="majorBidi" w:hAnsiTheme="majorBidi" w:cstheme="majorBidi"/>
          <w:sz w:val="20"/>
          <w:szCs w:val="20"/>
        </w:rPr>
      </w:pPr>
    </w:p>
    <w:p w14:paraId="5D05ED84" w14:textId="64064D2D" w:rsidR="00AA418F" w:rsidRDefault="00AA418F" w:rsidP="00AA418F">
      <w:pPr>
        <w:spacing w:before="80" w:after="80" w:line="240" w:lineRule="auto"/>
        <w:jc w:val="both"/>
        <w:rPr>
          <w:rFonts w:asciiTheme="majorBidi" w:hAnsiTheme="majorBidi" w:cstheme="majorBidi"/>
          <w:sz w:val="20"/>
          <w:szCs w:val="20"/>
        </w:rPr>
      </w:pPr>
    </w:p>
    <w:p w14:paraId="3BDDE394" w14:textId="77777777" w:rsidR="00AA418F" w:rsidRDefault="00AA418F" w:rsidP="00AA418F">
      <w:pPr>
        <w:spacing w:before="80" w:after="80" w:line="240" w:lineRule="auto"/>
        <w:jc w:val="both"/>
        <w:rPr>
          <w:rFonts w:asciiTheme="majorBidi" w:hAnsiTheme="majorBidi" w:cstheme="majorBidi"/>
          <w:sz w:val="20"/>
          <w:szCs w:val="20"/>
        </w:rPr>
      </w:pPr>
    </w:p>
    <w:p w14:paraId="011F8D9D" w14:textId="77777777" w:rsidR="00AA418F" w:rsidRDefault="00AA418F" w:rsidP="00AA418F">
      <w:pPr>
        <w:spacing w:before="80" w:after="80" w:line="240" w:lineRule="auto"/>
        <w:jc w:val="both"/>
        <w:rPr>
          <w:rFonts w:asciiTheme="majorBidi" w:hAnsiTheme="majorBidi" w:cstheme="majorBidi"/>
          <w:sz w:val="20"/>
          <w:szCs w:val="20"/>
        </w:rPr>
      </w:pPr>
    </w:p>
    <w:p w14:paraId="6AFDA0D6" w14:textId="4E511DDA" w:rsidR="00B252FE" w:rsidRPr="00B252FE" w:rsidRDefault="00B252FE" w:rsidP="00B252FE">
      <w:pPr>
        <w:pStyle w:val="ListParagraph"/>
        <w:spacing w:before="80" w:after="80" w:line="240" w:lineRule="auto"/>
        <w:jc w:val="center"/>
        <w:rPr>
          <w:rFonts w:asciiTheme="majorBidi" w:hAnsiTheme="majorBidi" w:cstheme="majorBidi"/>
          <w:sz w:val="18"/>
          <w:szCs w:val="18"/>
        </w:rPr>
      </w:pPr>
      <w:r w:rsidRPr="00B252FE">
        <w:rPr>
          <w:rFonts w:asciiTheme="majorBidi" w:hAnsiTheme="majorBidi" w:cstheme="majorBidi"/>
          <w:sz w:val="18"/>
          <w:szCs w:val="18"/>
        </w:rPr>
        <w:t>Gambar 5.2 bentuk</w:t>
      </w:r>
    </w:p>
    <w:p w14:paraId="339EA3F8" w14:textId="66F31705" w:rsidR="008B463D" w:rsidRPr="00900F1A" w:rsidRDefault="00B252FE" w:rsidP="00900F1A">
      <w:pPr>
        <w:pStyle w:val="ListParagraph"/>
        <w:spacing w:before="80" w:after="80" w:line="240" w:lineRule="auto"/>
        <w:jc w:val="center"/>
        <w:rPr>
          <w:rFonts w:asciiTheme="majorBidi" w:hAnsiTheme="majorBidi" w:cstheme="majorBidi"/>
          <w:sz w:val="18"/>
          <w:szCs w:val="18"/>
        </w:rPr>
      </w:pPr>
      <w:r w:rsidRPr="00B252FE">
        <w:rPr>
          <w:rFonts w:asciiTheme="majorBidi" w:hAnsiTheme="majorBidi" w:cstheme="majorBidi"/>
          <w:sz w:val="18"/>
          <w:szCs w:val="18"/>
        </w:rPr>
        <w:t>Sumber : Dokumentasi Pribadi</w:t>
      </w:r>
    </w:p>
    <w:p w14:paraId="1806CCA3" w14:textId="2CC6F23F" w:rsidR="00AA418F" w:rsidRPr="00B252FE" w:rsidRDefault="00B252FE" w:rsidP="00AA418F">
      <w:pPr>
        <w:spacing w:before="80" w:after="80" w:line="240" w:lineRule="auto"/>
        <w:jc w:val="both"/>
        <w:rPr>
          <w:rFonts w:asciiTheme="majorBidi" w:hAnsiTheme="majorBidi" w:cstheme="majorBidi"/>
          <w:b/>
          <w:bCs/>
          <w:sz w:val="22"/>
        </w:rPr>
      </w:pPr>
      <w:r>
        <w:rPr>
          <w:rFonts w:asciiTheme="majorBidi" w:hAnsiTheme="majorBidi" w:cstheme="majorBidi"/>
          <w:sz w:val="20"/>
          <w:szCs w:val="20"/>
        </w:rPr>
        <w:tab/>
      </w:r>
      <w:r w:rsidRPr="00B252FE">
        <w:rPr>
          <w:rFonts w:asciiTheme="majorBidi" w:hAnsiTheme="majorBidi" w:cstheme="majorBidi"/>
          <w:b/>
          <w:bCs/>
          <w:sz w:val="22"/>
        </w:rPr>
        <w:t>Ruang</w:t>
      </w:r>
    </w:p>
    <w:p w14:paraId="473CA548" w14:textId="530FDE33" w:rsidR="00B252FE" w:rsidRPr="00900F1A" w:rsidRDefault="00B252FE" w:rsidP="00900F1A">
      <w:pPr>
        <w:spacing w:line="240" w:lineRule="auto"/>
        <w:ind w:left="720" w:firstLine="720"/>
        <w:jc w:val="both"/>
        <w:rPr>
          <w:rFonts w:asciiTheme="majorBidi" w:hAnsiTheme="majorBidi" w:cstheme="majorBidi"/>
        </w:rPr>
      </w:pPr>
      <w:r w:rsidRPr="00B252FE">
        <w:rPr>
          <w:rFonts w:asciiTheme="majorBidi" w:hAnsiTheme="majorBidi" w:cstheme="majorBidi"/>
          <w:sz w:val="22"/>
          <w:szCs w:val="20"/>
        </w:rPr>
        <w:t>Konsep rancangan ruang yang diterapkan dalam proyek ini adalah tematik, yaitu mengadopsi dari beberapa tema kostum yang ada di JFC. Mulai dari pewarnaan hingga penataan ruangnya.</w:t>
      </w:r>
    </w:p>
    <w:p w14:paraId="7C9DA6D3" w14:textId="5491C0CB" w:rsidR="00B252FE" w:rsidRDefault="00B252FE" w:rsidP="00B252FE">
      <w:pPr>
        <w:spacing w:line="360" w:lineRule="auto"/>
        <w:ind w:left="1440"/>
        <w:rPr>
          <w:rFonts w:asciiTheme="minorBidi" w:hAnsiTheme="minorBidi"/>
        </w:rPr>
      </w:pPr>
    </w:p>
    <w:p w14:paraId="1E14329B" w14:textId="3DE8787A" w:rsidR="00B252FE" w:rsidRDefault="00B252FE" w:rsidP="00B252FE">
      <w:pPr>
        <w:spacing w:line="360" w:lineRule="auto"/>
        <w:rPr>
          <w:rFonts w:asciiTheme="minorBidi" w:hAnsiTheme="minorBidi"/>
        </w:rPr>
      </w:pPr>
    </w:p>
    <w:p w14:paraId="296F495D" w14:textId="086B14FB" w:rsidR="000E5525" w:rsidRDefault="000E5525" w:rsidP="00B252FE">
      <w:pPr>
        <w:spacing w:line="360" w:lineRule="auto"/>
        <w:rPr>
          <w:rFonts w:asciiTheme="minorBidi" w:hAnsiTheme="minorBidi"/>
        </w:rPr>
      </w:pPr>
      <w:r w:rsidRPr="005F695A">
        <w:rPr>
          <w:rFonts w:asciiTheme="minorBidi" w:hAnsiTheme="minorBidi"/>
          <w:noProof/>
          <w:lang w:val="en-US"/>
        </w:rPr>
        <w:lastRenderedPageBreak/>
        <w:drawing>
          <wp:anchor distT="0" distB="0" distL="114300" distR="114300" simplePos="0" relativeHeight="251669504" behindDoc="0" locked="0" layoutInCell="1" allowOverlap="1" wp14:anchorId="52EADB06" wp14:editId="5D97D857">
            <wp:simplePos x="0" y="0"/>
            <wp:positionH relativeFrom="margin">
              <wp:posOffset>2870835</wp:posOffset>
            </wp:positionH>
            <wp:positionV relativeFrom="paragraph">
              <wp:posOffset>-34290</wp:posOffset>
            </wp:positionV>
            <wp:extent cx="2185670" cy="1123950"/>
            <wp:effectExtent l="0" t="0" r="5080" b="0"/>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5670" cy="1123950"/>
                    </a:xfrm>
                    <a:prstGeom prst="rect">
                      <a:avLst/>
                    </a:prstGeom>
                  </pic:spPr>
                </pic:pic>
              </a:graphicData>
            </a:graphic>
            <wp14:sizeRelH relativeFrom="margin">
              <wp14:pctWidth>0</wp14:pctWidth>
            </wp14:sizeRelH>
            <wp14:sizeRelV relativeFrom="margin">
              <wp14:pctHeight>0</wp14:pctHeight>
            </wp14:sizeRelV>
          </wp:anchor>
        </w:drawing>
      </w:r>
      <w:r w:rsidRPr="005F695A">
        <w:rPr>
          <w:rFonts w:asciiTheme="minorBidi" w:hAnsiTheme="minorBidi"/>
          <w:noProof/>
          <w:lang w:val="en-US"/>
        </w:rPr>
        <w:drawing>
          <wp:anchor distT="0" distB="0" distL="114300" distR="114300" simplePos="0" relativeHeight="251668480" behindDoc="0" locked="0" layoutInCell="1" allowOverlap="1" wp14:anchorId="5B149655" wp14:editId="0A506B7A">
            <wp:simplePos x="0" y="0"/>
            <wp:positionH relativeFrom="column">
              <wp:posOffset>554355</wp:posOffset>
            </wp:positionH>
            <wp:positionV relativeFrom="paragraph">
              <wp:posOffset>-34290</wp:posOffset>
            </wp:positionV>
            <wp:extent cx="2186940" cy="1123950"/>
            <wp:effectExtent l="0" t="0" r="381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6940" cy="1123950"/>
                    </a:xfrm>
                    <a:prstGeom prst="rect">
                      <a:avLst/>
                    </a:prstGeom>
                  </pic:spPr>
                </pic:pic>
              </a:graphicData>
            </a:graphic>
            <wp14:sizeRelH relativeFrom="margin">
              <wp14:pctWidth>0</wp14:pctWidth>
            </wp14:sizeRelH>
            <wp14:sizeRelV relativeFrom="margin">
              <wp14:pctHeight>0</wp14:pctHeight>
            </wp14:sizeRelV>
          </wp:anchor>
        </w:drawing>
      </w:r>
    </w:p>
    <w:p w14:paraId="2D5E2DE2" w14:textId="77777777" w:rsidR="000E5525" w:rsidRDefault="000E5525" w:rsidP="00B252FE">
      <w:pPr>
        <w:spacing w:line="360" w:lineRule="auto"/>
        <w:rPr>
          <w:rFonts w:asciiTheme="minorBidi" w:hAnsiTheme="minorBidi"/>
        </w:rPr>
      </w:pPr>
    </w:p>
    <w:p w14:paraId="2019A648" w14:textId="77777777" w:rsidR="000E5525" w:rsidRDefault="000E5525" w:rsidP="00B252FE">
      <w:pPr>
        <w:spacing w:line="360" w:lineRule="auto"/>
        <w:rPr>
          <w:rFonts w:asciiTheme="minorBidi" w:hAnsiTheme="minorBidi"/>
        </w:rPr>
      </w:pPr>
    </w:p>
    <w:p w14:paraId="2F463E11" w14:textId="6027172E" w:rsidR="00B252FE" w:rsidRPr="00B252FE" w:rsidRDefault="00B252FE" w:rsidP="00B252FE">
      <w:pPr>
        <w:spacing w:line="360" w:lineRule="auto"/>
        <w:ind w:left="720" w:firstLine="720"/>
        <w:rPr>
          <w:rFonts w:asciiTheme="majorBidi" w:hAnsiTheme="majorBidi" w:cstheme="majorBidi"/>
          <w:noProof/>
          <w:sz w:val="22"/>
          <w:szCs w:val="20"/>
        </w:rPr>
      </w:pPr>
      <w:r w:rsidRPr="005F695A">
        <w:rPr>
          <w:rFonts w:asciiTheme="minorBidi" w:hAnsiTheme="minorBidi"/>
          <w:noProof/>
          <w:lang w:val="en-US"/>
        </w:rPr>
        <w:drawing>
          <wp:anchor distT="0" distB="0" distL="114300" distR="114300" simplePos="0" relativeHeight="251671552" behindDoc="0" locked="0" layoutInCell="1" allowOverlap="1" wp14:anchorId="644B72B7" wp14:editId="304B8392">
            <wp:simplePos x="0" y="0"/>
            <wp:positionH relativeFrom="margin">
              <wp:posOffset>2945765</wp:posOffset>
            </wp:positionH>
            <wp:positionV relativeFrom="paragraph">
              <wp:posOffset>250825</wp:posOffset>
            </wp:positionV>
            <wp:extent cx="2171700" cy="1118870"/>
            <wp:effectExtent l="0" t="0" r="0" b="508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1700" cy="1118870"/>
                    </a:xfrm>
                    <a:prstGeom prst="rect">
                      <a:avLst/>
                    </a:prstGeom>
                  </pic:spPr>
                </pic:pic>
              </a:graphicData>
            </a:graphic>
            <wp14:sizeRelH relativeFrom="margin">
              <wp14:pctWidth>0</wp14:pctWidth>
            </wp14:sizeRelH>
            <wp14:sizeRelV relativeFrom="margin">
              <wp14:pctHeight>0</wp14:pctHeight>
            </wp14:sizeRelV>
          </wp:anchor>
        </w:drawing>
      </w:r>
      <w:r w:rsidRPr="005F695A">
        <w:rPr>
          <w:rFonts w:asciiTheme="minorBidi" w:hAnsiTheme="minorBidi"/>
          <w:noProof/>
          <w:lang w:val="en-US"/>
        </w:rPr>
        <w:drawing>
          <wp:anchor distT="0" distB="0" distL="114300" distR="114300" simplePos="0" relativeHeight="251670528" behindDoc="0" locked="0" layoutInCell="1" allowOverlap="1" wp14:anchorId="753FB78B" wp14:editId="5C0337E0">
            <wp:simplePos x="0" y="0"/>
            <wp:positionH relativeFrom="column">
              <wp:posOffset>629285</wp:posOffset>
            </wp:positionH>
            <wp:positionV relativeFrom="paragraph">
              <wp:posOffset>266065</wp:posOffset>
            </wp:positionV>
            <wp:extent cx="2185670" cy="1111885"/>
            <wp:effectExtent l="0" t="0" r="5080" b="0"/>
            <wp:wrapNone/>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85670" cy="111188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sz w:val="22"/>
          <w:szCs w:val="20"/>
          <w:lang w:val="en-US"/>
        </w:rPr>
        <w:t xml:space="preserve">    </w:t>
      </w:r>
      <w:r w:rsidRPr="00B252FE">
        <w:rPr>
          <w:rFonts w:asciiTheme="majorBidi" w:hAnsiTheme="majorBidi" w:cstheme="majorBidi"/>
          <w:noProof/>
          <w:sz w:val="22"/>
          <w:szCs w:val="20"/>
        </w:rPr>
        <w:t>Foyer Convention Hall</w:t>
      </w:r>
      <w:r w:rsidRPr="00B252FE">
        <w:rPr>
          <w:rFonts w:asciiTheme="majorBidi" w:hAnsiTheme="majorBidi" w:cstheme="majorBidi"/>
          <w:noProof/>
          <w:sz w:val="22"/>
          <w:szCs w:val="20"/>
        </w:rPr>
        <w:tab/>
      </w:r>
      <w:r w:rsidRPr="00B252FE">
        <w:rPr>
          <w:rFonts w:asciiTheme="majorBidi" w:hAnsiTheme="majorBidi" w:cstheme="majorBidi"/>
          <w:noProof/>
          <w:sz w:val="22"/>
          <w:szCs w:val="20"/>
        </w:rPr>
        <w:tab/>
        <w:t xml:space="preserve">   </w:t>
      </w:r>
      <w:r>
        <w:rPr>
          <w:rFonts w:asciiTheme="majorBidi" w:hAnsiTheme="majorBidi" w:cstheme="majorBidi"/>
          <w:noProof/>
          <w:sz w:val="22"/>
          <w:szCs w:val="20"/>
        </w:rPr>
        <w:tab/>
      </w:r>
      <w:r w:rsidRPr="00B252FE">
        <w:rPr>
          <w:rFonts w:asciiTheme="majorBidi" w:hAnsiTheme="majorBidi" w:cstheme="majorBidi"/>
          <w:noProof/>
          <w:sz w:val="22"/>
          <w:szCs w:val="20"/>
        </w:rPr>
        <w:t>Ruang Pelatihan</w:t>
      </w:r>
    </w:p>
    <w:p w14:paraId="34C7ECD7" w14:textId="02B81347" w:rsidR="00B252FE" w:rsidRDefault="00B252FE" w:rsidP="00B252FE">
      <w:pPr>
        <w:spacing w:line="360" w:lineRule="auto"/>
        <w:ind w:left="1440"/>
        <w:rPr>
          <w:rFonts w:asciiTheme="minorBidi" w:hAnsiTheme="minorBidi"/>
        </w:rPr>
      </w:pPr>
    </w:p>
    <w:p w14:paraId="74D5C5B3" w14:textId="77777777" w:rsidR="00B252FE" w:rsidRDefault="00B252FE" w:rsidP="00B252FE">
      <w:pPr>
        <w:spacing w:line="360" w:lineRule="auto"/>
        <w:ind w:left="1440"/>
        <w:rPr>
          <w:rFonts w:asciiTheme="minorBidi" w:hAnsiTheme="minorBidi"/>
        </w:rPr>
      </w:pPr>
    </w:p>
    <w:p w14:paraId="480E5CD0" w14:textId="77777777" w:rsidR="00B252FE" w:rsidRDefault="00B252FE" w:rsidP="00B252FE">
      <w:pPr>
        <w:spacing w:line="360" w:lineRule="auto"/>
        <w:rPr>
          <w:rFonts w:asciiTheme="minorBidi" w:hAnsiTheme="minorBidi"/>
        </w:rPr>
      </w:pPr>
    </w:p>
    <w:p w14:paraId="308B262B" w14:textId="2BE3F23A" w:rsidR="009C02A3" w:rsidRPr="009C02A3" w:rsidRDefault="00B252FE" w:rsidP="00626C81">
      <w:pPr>
        <w:spacing w:line="360" w:lineRule="auto"/>
        <w:ind w:left="1440"/>
        <w:rPr>
          <w:sz w:val="22"/>
          <w:szCs w:val="20"/>
        </w:rPr>
      </w:pPr>
      <w:r>
        <w:rPr>
          <w:sz w:val="22"/>
          <w:szCs w:val="20"/>
          <w:lang w:val="en-US"/>
        </w:rPr>
        <w:t xml:space="preserve">          </w:t>
      </w:r>
      <w:r w:rsidRPr="00B252FE">
        <w:rPr>
          <w:sz w:val="22"/>
          <w:szCs w:val="20"/>
        </w:rPr>
        <w:t>Toko Souvenir</w:t>
      </w:r>
      <w:r w:rsidRPr="00B252FE">
        <w:rPr>
          <w:sz w:val="22"/>
          <w:szCs w:val="20"/>
        </w:rPr>
        <w:tab/>
      </w:r>
      <w:r w:rsidRPr="00B252FE">
        <w:rPr>
          <w:sz w:val="22"/>
          <w:szCs w:val="20"/>
        </w:rPr>
        <w:tab/>
      </w:r>
      <w:r w:rsidRPr="00B252FE">
        <w:rPr>
          <w:sz w:val="22"/>
          <w:szCs w:val="20"/>
        </w:rPr>
        <w:tab/>
        <w:t xml:space="preserve">        </w:t>
      </w:r>
      <w:r>
        <w:rPr>
          <w:sz w:val="22"/>
          <w:szCs w:val="20"/>
          <w:lang w:val="en-US"/>
        </w:rPr>
        <w:t xml:space="preserve">      </w:t>
      </w:r>
      <w:r w:rsidRPr="00B252FE">
        <w:rPr>
          <w:sz w:val="22"/>
          <w:szCs w:val="20"/>
        </w:rPr>
        <w:t>Interior Resto</w:t>
      </w:r>
    </w:p>
    <w:p w14:paraId="5A0E6B75" w14:textId="77777777" w:rsidR="00300053" w:rsidRPr="00A6292B" w:rsidRDefault="00796296" w:rsidP="000712DF">
      <w:pPr>
        <w:spacing w:after="0" w:line="240" w:lineRule="auto"/>
        <w:rPr>
          <w:b/>
          <w:bCs/>
          <w:sz w:val="22"/>
        </w:rPr>
      </w:pPr>
      <w:r w:rsidRPr="00A6292B">
        <w:rPr>
          <w:b/>
          <w:bCs/>
          <w:sz w:val="22"/>
        </w:rPr>
        <w:t>KESIMPULAN</w:t>
      </w:r>
    </w:p>
    <w:p w14:paraId="12D9AAB7" w14:textId="67126D92" w:rsidR="00934436" w:rsidRPr="00934436" w:rsidRDefault="00900F1A" w:rsidP="00900F1A">
      <w:pPr>
        <w:spacing w:line="240" w:lineRule="auto"/>
        <w:ind w:firstLine="720"/>
        <w:jc w:val="both"/>
        <w:rPr>
          <w:rFonts w:asciiTheme="majorBidi" w:hAnsiTheme="majorBidi" w:cstheme="majorBidi"/>
          <w:sz w:val="22"/>
          <w:szCs w:val="20"/>
        </w:rPr>
      </w:pPr>
      <w:r>
        <w:rPr>
          <w:rFonts w:asciiTheme="majorBidi" w:hAnsiTheme="majorBidi" w:cstheme="majorBidi"/>
          <w:sz w:val="22"/>
          <w:szCs w:val="20"/>
        </w:rPr>
        <w:t>Perancangan</w:t>
      </w:r>
      <w:r w:rsidR="00934436" w:rsidRPr="00934436">
        <w:rPr>
          <w:rFonts w:asciiTheme="majorBidi" w:hAnsiTheme="majorBidi" w:cstheme="majorBidi"/>
          <w:sz w:val="22"/>
          <w:szCs w:val="20"/>
        </w:rPr>
        <w:t xml:space="preserve"> Pusat Kegiatan Budaya Fashion Carnaval di Kota Jember adalah suatu wadah yang akan dibangun untuk menampung kegiatan perayaan JFC yang sudah sangat mendunia, beserta jajaran kegiatan lainnya di Kota Jember. Tujuannya untuk tetap menjaga kelestarian budaya JFC dan juuga seni kegiatan lainnya yang ada di Kota Jember, juga untuk meningkatkan aspek ekonomi dan wisata di Kota Jember. Sehingga tempat ini tidak hanya diperuntukkan bagi kegiatan JFC, namun juga dapat dimanfaatkan untuk kegiatan kegiatan lainnya yang ada di Kota jember.</w:t>
      </w:r>
    </w:p>
    <w:p w14:paraId="4376E88D" w14:textId="77777777" w:rsidR="00934436" w:rsidRPr="00934436" w:rsidRDefault="00934436" w:rsidP="00934436">
      <w:pPr>
        <w:spacing w:line="240" w:lineRule="auto"/>
        <w:ind w:firstLine="720"/>
        <w:jc w:val="both"/>
        <w:rPr>
          <w:rFonts w:asciiTheme="majorBidi" w:hAnsiTheme="majorBidi" w:cstheme="majorBidi"/>
          <w:sz w:val="22"/>
          <w:szCs w:val="20"/>
        </w:rPr>
      </w:pPr>
      <w:r w:rsidRPr="00934436">
        <w:rPr>
          <w:rFonts w:asciiTheme="majorBidi" w:hAnsiTheme="majorBidi" w:cstheme="majorBidi"/>
          <w:sz w:val="22"/>
          <w:szCs w:val="20"/>
        </w:rPr>
        <w:t>Maka dengan adanya perancangan kawasan ini juga diharapkan mampu meningkatkan kesadaran para generasi muda untuk ikut terus menjaga dan melestarikan budaya Indonesia, khususnya di Kota Jember ini. Kota yang memiliki julukan sebagai “Kota Carnaval”. Agar nama kota Jember tetap harum dan terus berkembang sebagai Kota Carnaval ini.</w:t>
      </w:r>
    </w:p>
    <w:p w14:paraId="05DE3066" w14:textId="77777777" w:rsidR="00C568CE" w:rsidRPr="00A6292B" w:rsidRDefault="00C568CE" w:rsidP="00C568CE">
      <w:pPr>
        <w:spacing w:after="0" w:line="240" w:lineRule="auto"/>
        <w:jc w:val="both"/>
        <w:rPr>
          <w:bCs/>
          <w:sz w:val="22"/>
        </w:rPr>
      </w:pPr>
    </w:p>
    <w:p w14:paraId="37F37227" w14:textId="77777777" w:rsidR="002546F5" w:rsidRDefault="00B93A46" w:rsidP="002B5587">
      <w:pPr>
        <w:spacing w:before="120" w:after="120" w:line="240" w:lineRule="auto"/>
        <w:jc w:val="both"/>
        <w:rPr>
          <w:b/>
          <w:bCs/>
          <w:sz w:val="22"/>
        </w:rPr>
      </w:pPr>
      <w:r w:rsidRPr="00A6292B">
        <w:rPr>
          <w:b/>
          <w:bCs/>
          <w:sz w:val="22"/>
        </w:rPr>
        <w:t>DAFTAR PUSTAKA</w:t>
      </w:r>
    </w:p>
    <w:p w14:paraId="6F233A73" w14:textId="77777777" w:rsidR="00626C81" w:rsidRPr="00626C81" w:rsidRDefault="009D6BDC" w:rsidP="00626C81">
      <w:pPr>
        <w:pStyle w:val="Bibliography"/>
        <w:rPr>
          <w:sz w:val="22"/>
          <w:szCs w:val="24"/>
        </w:rPr>
      </w:pPr>
      <w:r>
        <w:fldChar w:fldCharType="begin"/>
      </w:r>
      <w:r>
        <w:instrText xml:space="preserve"> ADDIN ZOTERO_BIBL {"uncited":[],"omitted":[],"custom":[]} CSL_BIBLIOGRAPHY </w:instrText>
      </w:r>
      <w:r>
        <w:fldChar w:fldCharType="separate"/>
      </w:r>
      <w:r w:rsidR="00626C81" w:rsidRPr="00626C81">
        <w:rPr>
          <w:sz w:val="22"/>
          <w:szCs w:val="24"/>
        </w:rPr>
        <w:t>[1]</w:t>
      </w:r>
      <w:r w:rsidR="00626C81" w:rsidRPr="00626C81">
        <w:rPr>
          <w:sz w:val="22"/>
          <w:szCs w:val="24"/>
        </w:rPr>
        <w:tab/>
        <w:t>D. Oleh, “GEDUNG KESENIAN PAPUA SEBAGAI PUSAT SENI DAN BUDAYA,” p. 11.</w:t>
      </w:r>
    </w:p>
    <w:p w14:paraId="35863D6C" w14:textId="77777777" w:rsidR="00626C81" w:rsidRPr="00626C81" w:rsidRDefault="00626C81" w:rsidP="00626C81">
      <w:pPr>
        <w:pStyle w:val="Bibliography"/>
        <w:rPr>
          <w:sz w:val="22"/>
          <w:szCs w:val="24"/>
        </w:rPr>
      </w:pPr>
      <w:r w:rsidRPr="00626C81">
        <w:rPr>
          <w:sz w:val="22"/>
          <w:szCs w:val="24"/>
        </w:rPr>
        <w:t>[2]</w:t>
      </w:r>
      <w:r w:rsidRPr="00626C81">
        <w:rPr>
          <w:sz w:val="22"/>
          <w:szCs w:val="24"/>
        </w:rPr>
        <w:tab/>
        <w:t>E. A. Arung and E. Poedjioetami, “PENDEKATAN SIMBOLIK LAUT BALIKPAPAN PADA RANCANGAN PUSAT WISATA MAKANAN LAUT DI BALIKPAPAN,” p. 5, 2020.</w:t>
      </w:r>
    </w:p>
    <w:p w14:paraId="79EF2495" w14:textId="77777777" w:rsidR="00626C81" w:rsidRPr="00626C81" w:rsidRDefault="00626C81" w:rsidP="00626C81">
      <w:pPr>
        <w:pStyle w:val="Bibliography"/>
        <w:rPr>
          <w:sz w:val="22"/>
          <w:szCs w:val="24"/>
        </w:rPr>
      </w:pPr>
      <w:r w:rsidRPr="00626C81">
        <w:rPr>
          <w:sz w:val="22"/>
          <w:szCs w:val="24"/>
        </w:rPr>
        <w:t>[3]</w:t>
      </w:r>
      <w:r w:rsidRPr="00626C81">
        <w:rPr>
          <w:sz w:val="22"/>
          <w:szCs w:val="24"/>
        </w:rPr>
        <w:tab/>
        <w:t xml:space="preserve">E. Kristiani, W. W. Widjajanti, and F. H. Hendra, “Shape ande space: Banyuwangi opera house with a coastal enviromental approach,” </w:t>
      </w:r>
      <w:r w:rsidRPr="00626C81">
        <w:rPr>
          <w:i/>
          <w:iCs/>
          <w:sz w:val="22"/>
          <w:szCs w:val="24"/>
        </w:rPr>
        <w:t>J. Phys. Conf. Ser.</w:t>
      </w:r>
      <w:r w:rsidRPr="00626C81">
        <w:rPr>
          <w:sz w:val="22"/>
          <w:szCs w:val="24"/>
        </w:rPr>
        <w:t>, vol. 1833, no. 1, p. 012021, Mar. 2021, doi: 10.1088/1742-6596/1833/1/012021.</w:t>
      </w:r>
    </w:p>
    <w:p w14:paraId="665B6BDA" w14:textId="77777777" w:rsidR="00626C81" w:rsidRPr="00626C81" w:rsidRDefault="00626C81" w:rsidP="00626C81">
      <w:pPr>
        <w:pStyle w:val="Bibliography"/>
        <w:rPr>
          <w:sz w:val="22"/>
          <w:szCs w:val="24"/>
        </w:rPr>
      </w:pPr>
      <w:r w:rsidRPr="00626C81">
        <w:rPr>
          <w:sz w:val="22"/>
          <w:szCs w:val="24"/>
        </w:rPr>
        <w:t>[4]</w:t>
      </w:r>
      <w:r w:rsidRPr="00626C81">
        <w:rPr>
          <w:sz w:val="22"/>
          <w:szCs w:val="24"/>
        </w:rPr>
        <w:tab/>
        <w:t xml:space="preserve">A. Tampubolon and C. Darmawan, “Fashion Budaya Nasional dalam Konteks Wawasan Kebangsaan: Studi Kasus pada Jember Fashion Carnaval,” </w:t>
      </w:r>
      <w:r w:rsidRPr="00626C81">
        <w:rPr>
          <w:i/>
          <w:iCs/>
          <w:sz w:val="22"/>
          <w:szCs w:val="24"/>
        </w:rPr>
        <w:t>J. Urban Soc. Arts</w:t>
      </w:r>
      <w:r w:rsidRPr="00626C81">
        <w:rPr>
          <w:sz w:val="22"/>
          <w:szCs w:val="24"/>
        </w:rPr>
        <w:t>, vol. 3, no. 1, pp. 19–26, Apr. 2016, doi: 10.24821/jousa.v3i1.1473.</w:t>
      </w:r>
    </w:p>
    <w:p w14:paraId="5C45709F" w14:textId="77777777" w:rsidR="00626C81" w:rsidRPr="00626C81" w:rsidRDefault="00626C81" w:rsidP="00626C81">
      <w:pPr>
        <w:pStyle w:val="Bibliography"/>
        <w:rPr>
          <w:sz w:val="22"/>
          <w:szCs w:val="24"/>
        </w:rPr>
      </w:pPr>
      <w:r w:rsidRPr="00626C81">
        <w:rPr>
          <w:sz w:val="22"/>
          <w:szCs w:val="24"/>
        </w:rPr>
        <w:t>[5]</w:t>
      </w:r>
      <w:r w:rsidRPr="00626C81">
        <w:rPr>
          <w:sz w:val="22"/>
          <w:szCs w:val="24"/>
        </w:rPr>
        <w:tab/>
        <w:t>A. F. F. Rizal, W. W. Widjajanti, and R. P. Salisnanda, “Penerapan Arsitektur Berwawasan Lingkungan pada Rancangan Sentra Bordir di Kabupaten Pasuruan Jawa Timur,” p. 8.</w:t>
      </w:r>
    </w:p>
    <w:p w14:paraId="6EFE6936" w14:textId="77777777" w:rsidR="00626C81" w:rsidRPr="00626C81" w:rsidRDefault="00626C81" w:rsidP="00626C81">
      <w:pPr>
        <w:pStyle w:val="Bibliography"/>
        <w:rPr>
          <w:sz w:val="22"/>
          <w:szCs w:val="24"/>
        </w:rPr>
      </w:pPr>
      <w:r w:rsidRPr="00626C81">
        <w:rPr>
          <w:sz w:val="22"/>
          <w:szCs w:val="24"/>
        </w:rPr>
        <w:t>[6]</w:t>
      </w:r>
      <w:r w:rsidRPr="00626C81">
        <w:rPr>
          <w:sz w:val="22"/>
          <w:szCs w:val="24"/>
        </w:rPr>
        <w:tab/>
        <w:t>W. W. Widjajanti, “KEBERADAAN DAN OPTIMASI RUANG TERBUKA HIJAU BAGI KEHIDUPAN KOTA,” p. 7.</w:t>
      </w:r>
    </w:p>
    <w:p w14:paraId="5D8846F4" w14:textId="632ED9EA" w:rsidR="009D6BDC" w:rsidRPr="002546F5" w:rsidRDefault="009D6BDC" w:rsidP="002B5587">
      <w:pPr>
        <w:spacing w:before="120" w:after="120" w:line="240" w:lineRule="auto"/>
        <w:jc w:val="both"/>
        <w:rPr>
          <w:b/>
          <w:bCs/>
          <w:sz w:val="22"/>
        </w:rPr>
      </w:pPr>
      <w:r>
        <w:rPr>
          <w:b/>
          <w:bCs/>
          <w:sz w:val="22"/>
        </w:rPr>
        <w:fldChar w:fldCharType="end"/>
      </w:r>
    </w:p>
    <w:p w14:paraId="2C2C6F5D" w14:textId="654412B7" w:rsidR="00D05B0B" w:rsidRPr="000725DE" w:rsidRDefault="00D05B0B" w:rsidP="001F05AE">
      <w:pPr>
        <w:spacing w:after="60" w:line="240" w:lineRule="auto"/>
        <w:ind w:left="720" w:hanging="720"/>
        <w:jc w:val="both"/>
        <w:rPr>
          <w:sz w:val="22"/>
          <w:lang w:val="en-US"/>
        </w:rPr>
      </w:pPr>
    </w:p>
    <w:sectPr w:rsidR="00D05B0B" w:rsidRPr="000725DE" w:rsidSect="006A5836">
      <w:headerReference w:type="default" r:id="rId20"/>
      <w:footerReference w:type="even" r:id="rId21"/>
      <w:footerReference w:type="default" r:id="rId22"/>
      <w:footerReference w:type="first" r:id="rId23"/>
      <w:pgSz w:w="11907" w:h="16839" w:code="9"/>
      <w:pgMar w:top="1418" w:right="1827" w:bottom="1418" w:left="1701"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A48B30" w14:textId="77777777" w:rsidR="008F6A0B" w:rsidRDefault="008F6A0B" w:rsidP="00BB429F">
      <w:pPr>
        <w:spacing w:after="0" w:line="240" w:lineRule="auto"/>
      </w:pPr>
      <w:r>
        <w:separator/>
      </w:r>
    </w:p>
  </w:endnote>
  <w:endnote w:type="continuationSeparator" w:id="0">
    <w:p w14:paraId="5B85D5C4" w14:textId="77777777" w:rsidR="008F6A0B" w:rsidRDefault="008F6A0B" w:rsidP="00BB4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ngXian Light">
    <w:panose1 w:val="00000000000000000000"/>
    <w:charset w:val="86"/>
    <w:family w:val="auto"/>
    <w:notTrueType/>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C23CA" w14:textId="77777777" w:rsidR="00FE3971" w:rsidRDefault="00FE3971" w:rsidP="00D933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05FA30" w14:textId="77777777" w:rsidR="00FE3971" w:rsidRDefault="00FE3971" w:rsidP="00A811E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24004" w14:textId="77777777" w:rsidR="00240C61" w:rsidRDefault="00240C61">
    <w:pPr>
      <w:pStyle w:val="Footer"/>
      <w:jc w:val="center"/>
    </w:pPr>
    <w:r>
      <w:fldChar w:fldCharType="begin"/>
    </w:r>
    <w:r>
      <w:instrText xml:space="preserve"> PAGE   \* MERGEFORMAT </w:instrText>
    </w:r>
    <w:r>
      <w:fldChar w:fldCharType="separate"/>
    </w:r>
    <w:r w:rsidR="00626C81">
      <w:rPr>
        <w:noProof/>
      </w:rPr>
      <w:t>8</w:t>
    </w:r>
    <w:r>
      <w:rPr>
        <w:noProof/>
      </w:rPr>
      <w:fldChar w:fldCharType="end"/>
    </w:r>
  </w:p>
  <w:p w14:paraId="07FEBDF0" w14:textId="77777777" w:rsidR="00FE3971" w:rsidRPr="007D72B1" w:rsidRDefault="00FE3971" w:rsidP="007D72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16E3D" w14:textId="77777777" w:rsidR="00240C61" w:rsidRDefault="00240C61">
    <w:pPr>
      <w:pStyle w:val="Footer"/>
      <w:jc w:val="center"/>
    </w:pPr>
    <w:r>
      <w:fldChar w:fldCharType="begin"/>
    </w:r>
    <w:r>
      <w:instrText xml:space="preserve"> PAGE   \* MERGEFORMAT </w:instrText>
    </w:r>
    <w:r>
      <w:fldChar w:fldCharType="separate"/>
    </w:r>
    <w:r w:rsidR="00626C81">
      <w:rPr>
        <w:noProof/>
      </w:rPr>
      <w:t>1</w:t>
    </w:r>
    <w:r>
      <w:rPr>
        <w:noProof/>
      </w:rPr>
      <w:fldChar w:fldCharType="end"/>
    </w:r>
  </w:p>
  <w:p w14:paraId="195ED0DC" w14:textId="77777777" w:rsidR="00240C61" w:rsidRDefault="00240C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2AABB9" w14:textId="77777777" w:rsidR="008F6A0B" w:rsidRDefault="008F6A0B" w:rsidP="00BB429F">
      <w:pPr>
        <w:spacing w:after="0" w:line="240" w:lineRule="auto"/>
      </w:pPr>
      <w:r>
        <w:separator/>
      </w:r>
    </w:p>
  </w:footnote>
  <w:footnote w:type="continuationSeparator" w:id="0">
    <w:p w14:paraId="2A50C391" w14:textId="77777777" w:rsidR="008F6A0B" w:rsidRDefault="008F6A0B" w:rsidP="00BB42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C4A7F" w14:textId="0D1EC7CC" w:rsidR="00240C61" w:rsidRPr="00240C61" w:rsidRDefault="00240C61" w:rsidP="00240C61">
    <w:pPr>
      <w:pStyle w:val="Header"/>
      <w:tabs>
        <w:tab w:val="clear" w:pos="4513"/>
        <w:tab w:val="right" w:pos="8788"/>
      </w:tabs>
      <w:rPr>
        <w:rFonts w:ascii="Bookman Old Style" w:hAnsi="Bookman Old Style"/>
        <w:i/>
        <w:iCs/>
        <w:sz w:val="20"/>
        <w:lang w:val="en-US"/>
      </w:rPr>
    </w:pPr>
    <w:r>
      <w:rPr>
        <w:rFonts w:ascii="Bookman Old Style" w:hAnsi="Bookman Old Style"/>
        <w:i/>
        <w:iCs/>
        <w:noProof/>
        <w:sz w:val="20"/>
        <w:lang w:eastAsia="ko-KR"/>
      </w:rPr>
      <w:t>ISSN:</w:t>
    </w:r>
    <w:r>
      <w:rPr>
        <w:rFonts w:ascii="Bookman Old Style" w:hAnsi="Bookman Old Style"/>
        <w:i/>
        <w:iCs/>
        <w:noProof/>
        <w:lang w:eastAsia="ko-KR"/>
      </w:rPr>
      <w:t>1411-</w:t>
    </w:r>
    <w:r w:rsidRPr="00E20D35">
      <w:rPr>
        <w:rFonts w:ascii="Bookman Old Style" w:hAnsi="Bookman Old Style"/>
        <w:i/>
        <w:iCs/>
        <w:noProof/>
        <w:sz w:val="20"/>
        <w:lang w:eastAsia="ko-KR"/>
      </w:rPr>
      <w:t>7010</w:t>
    </w:r>
    <w:r>
      <w:rPr>
        <w:rFonts w:ascii="Bookman Old Style" w:hAnsi="Bookman Old Style"/>
        <w:i/>
        <w:iCs/>
        <w:noProof/>
        <w:sz w:val="20"/>
        <w:lang w:eastAsia="ko-KR"/>
      </w:rPr>
      <w:tab/>
    </w:r>
    <w:r w:rsidRPr="00363739">
      <w:rPr>
        <w:rFonts w:ascii="Bookman Old Style" w:hAnsi="Bookman Old Style"/>
        <w:i/>
        <w:iCs/>
        <w:sz w:val="20"/>
      </w:rPr>
      <w:t xml:space="preserve">Jurnal </w:t>
    </w:r>
    <w:r>
      <w:rPr>
        <w:rFonts w:ascii="Bookman Old Style" w:hAnsi="Bookman Old Style"/>
        <w:i/>
        <w:iCs/>
        <w:sz w:val="20"/>
      </w:rPr>
      <w:t>IPTEK</w:t>
    </w:r>
    <w:r>
      <w:rPr>
        <w:rFonts w:ascii="Bookman Old Style" w:hAnsi="Bookman Old Style"/>
        <w:i/>
        <w:iCs/>
        <w:noProof/>
        <w:sz w:val="20"/>
        <w:lang w:eastAsia="ko-KR"/>
      </w:rPr>
      <w:br/>
    </w:r>
    <w:r>
      <w:rPr>
        <w:rFonts w:ascii="Bookman Old Style" w:hAnsi="Bookman Old Style"/>
        <w:i/>
        <w:iCs/>
        <w:noProof/>
        <w:lang w:eastAsia="ko-KR"/>
      </w:rPr>
      <w:t>e-ISSN:</w:t>
    </w:r>
    <w:r w:rsidRPr="00363739">
      <w:rPr>
        <w:rFonts w:ascii="Bookman Old Style" w:hAnsi="Bookman Old Style"/>
        <w:i/>
        <w:iCs/>
        <w:noProof/>
        <w:sz w:val="20"/>
        <w:lang w:eastAsia="ko-KR"/>
      </w:rPr>
      <w:t>2477-507X</w:t>
    </w:r>
    <w:r>
      <w:rPr>
        <w:rFonts w:ascii="Bookman Old Style" w:hAnsi="Bookman Old Style"/>
        <w:i/>
        <w:iCs/>
        <w:sz w:val="20"/>
      </w:rPr>
      <w:tab/>
      <w:t>Vol.</w:t>
    </w:r>
    <w:r w:rsidR="000E5525">
      <w:rPr>
        <w:rFonts w:ascii="Bookman Old Style" w:hAnsi="Bookman Old Style"/>
        <w:i/>
        <w:iCs/>
        <w:sz w:val="20"/>
        <w:lang w:val="en-US"/>
      </w:rPr>
      <w:t>25</w:t>
    </w:r>
    <w:r>
      <w:rPr>
        <w:rFonts w:ascii="Bookman Old Style" w:hAnsi="Bookman Old Style"/>
        <w:i/>
        <w:iCs/>
        <w:sz w:val="20"/>
      </w:rPr>
      <w:t xml:space="preserve"> </w:t>
    </w:r>
    <w:r w:rsidRPr="00363739">
      <w:rPr>
        <w:rFonts w:ascii="Bookman Old Style" w:hAnsi="Bookman Old Style"/>
        <w:i/>
        <w:iCs/>
        <w:sz w:val="20"/>
      </w:rPr>
      <w:t>No.</w:t>
    </w:r>
    <w:r w:rsidR="000E5525">
      <w:rPr>
        <w:rFonts w:ascii="Bookman Old Style" w:hAnsi="Bookman Old Style"/>
        <w:i/>
        <w:iCs/>
        <w:sz w:val="20"/>
        <w:lang w:val="en-US"/>
      </w:rPr>
      <w:t>1</w:t>
    </w:r>
    <w:r>
      <w:rPr>
        <w:rFonts w:ascii="Bookman Old Style" w:hAnsi="Bookman Old Style"/>
        <w:i/>
        <w:iCs/>
        <w:sz w:val="20"/>
      </w:rPr>
      <w:t>,</w:t>
    </w:r>
    <w:r w:rsidRPr="00363739">
      <w:rPr>
        <w:rFonts w:ascii="Bookman Old Style" w:hAnsi="Bookman Old Style"/>
        <w:i/>
        <w:iCs/>
        <w:sz w:val="20"/>
      </w:rPr>
      <w:t xml:space="preserve"> </w:t>
    </w:r>
    <w:proofErr w:type="spellStart"/>
    <w:r w:rsidR="000E5525">
      <w:rPr>
        <w:rFonts w:ascii="Bookman Old Style" w:hAnsi="Bookman Old Style"/>
        <w:i/>
        <w:iCs/>
        <w:sz w:val="20"/>
        <w:lang w:val="en-US"/>
      </w:rPr>
      <w:t>Juli</w:t>
    </w:r>
    <w:proofErr w:type="spellEnd"/>
    <w:r w:rsidRPr="00363739">
      <w:rPr>
        <w:rFonts w:ascii="Bookman Old Style" w:hAnsi="Bookman Old Style"/>
        <w:i/>
        <w:iCs/>
        <w:sz w:val="20"/>
      </w:rPr>
      <w:t xml:space="preserve"> 20</w:t>
    </w:r>
    <w:r w:rsidR="000E5525">
      <w:rPr>
        <w:rFonts w:ascii="Bookman Old Style" w:hAnsi="Bookman Old Style"/>
        <w:i/>
        <w:iCs/>
        <w:sz w:val="20"/>
        <w:lang w:val="en-US"/>
      </w:rPr>
      <w:t>21</w:t>
    </w:r>
  </w:p>
  <w:p w14:paraId="2D92D5F6" w14:textId="77777777" w:rsidR="00240C61" w:rsidRPr="00CA7939" w:rsidRDefault="00B01CFD" w:rsidP="00240C61">
    <w:pPr>
      <w:pStyle w:val="Header"/>
      <w:jc w:val="both"/>
      <w:rPr>
        <w:rFonts w:ascii="Bookman Old Style" w:hAnsi="Bookman Old Style"/>
        <w:sz w:val="20"/>
      </w:rPr>
    </w:pPr>
    <w:r>
      <w:rPr>
        <w:noProof/>
        <w:lang w:val="en-US"/>
      </w:rPr>
      <mc:AlternateContent>
        <mc:Choice Requires="wps">
          <w:drawing>
            <wp:anchor distT="4294967294" distB="4294967294" distL="114300" distR="114300" simplePos="0" relativeHeight="251657728" behindDoc="0" locked="0" layoutInCell="1" allowOverlap="1" wp14:anchorId="14D91081" wp14:editId="665AF2A3">
              <wp:simplePos x="0" y="0"/>
              <wp:positionH relativeFrom="column">
                <wp:posOffset>4445</wp:posOffset>
              </wp:positionH>
              <wp:positionV relativeFrom="paragraph">
                <wp:posOffset>43814</wp:posOffset>
              </wp:positionV>
              <wp:extent cx="5586730" cy="0"/>
              <wp:effectExtent l="0" t="0" r="13970" b="0"/>
              <wp:wrapNone/>
              <wp:docPr id="7188" name="Straight Arrow Connector 7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BEF625" id="_x0000_t32" coordsize="21600,21600" o:spt="32" o:oned="t" path="m,l21600,21600e" filled="f">
              <v:path arrowok="t" fillok="f" o:connecttype="none"/>
              <o:lock v:ext="edit" shapetype="t"/>
            </v:shapetype>
            <v:shape id="Straight Arrow Connector 7188" o:spid="_x0000_s1026" type="#_x0000_t32" style="position:absolute;margin-left:.35pt;margin-top:3.45pt;width:439.9pt;height:0;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"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B4296DA"/>
    <w:lvl w:ilvl="0">
      <w:start w:val="1"/>
      <w:numFmt w:val="decimal"/>
      <w:lvlText w:val="%1."/>
      <w:lvlJc w:val="left"/>
      <w:pPr>
        <w:tabs>
          <w:tab w:val="num" w:pos="1492"/>
        </w:tabs>
        <w:ind w:left="1492" w:hanging="360"/>
      </w:pPr>
    </w:lvl>
  </w:abstractNum>
  <w:abstractNum w:abstractNumId="1">
    <w:nsid w:val="FFFFFF7D"/>
    <w:multiLevelType w:val="singleLevel"/>
    <w:tmpl w:val="F174B40C"/>
    <w:lvl w:ilvl="0">
      <w:start w:val="1"/>
      <w:numFmt w:val="decimal"/>
      <w:lvlText w:val="%1."/>
      <w:lvlJc w:val="left"/>
      <w:pPr>
        <w:tabs>
          <w:tab w:val="num" w:pos="1209"/>
        </w:tabs>
        <w:ind w:left="1209" w:hanging="360"/>
      </w:pPr>
    </w:lvl>
  </w:abstractNum>
  <w:abstractNum w:abstractNumId="2">
    <w:nsid w:val="FFFFFF7E"/>
    <w:multiLevelType w:val="singleLevel"/>
    <w:tmpl w:val="D8A491CE"/>
    <w:lvl w:ilvl="0">
      <w:start w:val="1"/>
      <w:numFmt w:val="decimal"/>
      <w:lvlText w:val="%1."/>
      <w:lvlJc w:val="left"/>
      <w:pPr>
        <w:tabs>
          <w:tab w:val="num" w:pos="926"/>
        </w:tabs>
        <w:ind w:left="926" w:hanging="360"/>
      </w:pPr>
    </w:lvl>
  </w:abstractNum>
  <w:abstractNum w:abstractNumId="3">
    <w:nsid w:val="FFFFFF7F"/>
    <w:multiLevelType w:val="singleLevel"/>
    <w:tmpl w:val="016A7F2A"/>
    <w:lvl w:ilvl="0">
      <w:start w:val="1"/>
      <w:numFmt w:val="decimal"/>
      <w:lvlText w:val="%1."/>
      <w:lvlJc w:val="left"/>
      <w:pPr>
        <w:tabs>
          <w:tab w:val="num" w:pos="643"/>
        </w:tabs>
        <w:ind w:left="643" w:hanging="360"/>
      </w:pPr>
    </w:lvl>
  </w:abstractNum>
  <w:abstractNum w:abstractNumId="4">
    <w:nsid w:val="FFFFFF80"/>
    <w:multiLevelType w:val="singleLevel"/>
    <w:tmpl w:val="D64CD8E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840743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5E68C1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3204C8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E3CFC7E"/>
    <w:lvl w:ilvl="0">
      <w:start w:val="1"/>
      <w:numFmt w:val="decimal"/>
      <w:lvlText w:val="%1."/>
      <w:lvlJc w:val="left"/>
      <w:pPr>
        <w:tabs>
          <w:tab w:val="num" w:pos="360"/>
        </w:tabs>
        <w:ind w:left="360" w:hanging="360"/>
      </w:pPr>
    </w:lvl>
  </w:abstractNum>
  <w:abstractNum w:abstractNumId="9">
    <w:nsid w:val="FFFFFF89"/>
    <w:multiLevelType w:val="singleLevel"/>
    <w:tmpl w:val="33F48AB6"/>
    <w:lvl w:ilvl="0">
      <w:start w:val="1"/>
      <w:numFmt w:val="bullet"/>
      <w:lvlText w:val=""/>
      <w:lvlJc w:val="left"/>
      <w:pPr>
        <w:tabs>
          <w:tab w:val="num" w:pos="360"/>
        </w:tabs>
        <w:ind w:left="360" w:hanging="360"/>
      </w:pPr>
      <w:rPr>
        <w:rFonts w:ascii="Symbol" w:hAnsi="Symbol" w:hint="default"/>
      </w:rPr>
    </w:lvl>
  </w:abstractNum>
  <w:abstractNum w:abstractNumId="10">
    <w:nsid w:val="01FA09FC"/>
    <w:multiLevelType w:val="hybridMultilevel"/>
    <w:tmpl w:val="942A7EBC"/>
    <w:lvl w:ilvl="0" w:tplc="B408440E">
      <w:start w:val="1"/>
      <w:numFmt w:val="decimal"/>
      <w:lvlText w:val="[ %1 ] "/>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D803FD"/>
    <w:multiLevelType w:val="multilevel"/>
    <w:tmpl w:val="6D90AD1A"/>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ascii="Calibri" w:hAnsi="Calibri" w:cs="Times New Roman" w:hint="default"/>
        <w:color w:val="auto"/>
      </w:rPr>
    </w:lvl>
    <w:lvl w:ilvl="2">
      <w:start w:val="1"/>
      <w:numFmt w:val="decimal"/>
      <w:isLgl/>
      <w:lvlText w:val="%1.%2.%3"/>
      <w:lvlJc w:val="left"/>
      <w:pPr>
        <w:ind w:left="1800" w:hanging="720"/>
      </w:pPr>
      <w:rPr>
        <w:rFonts w:ascii="Calibri" w:hAnsi="Calibri" w:cs="Times New Roman" w:hint="default"/>
        <w:color w:val="auto"/>
      </w:rPr>
    </w:lvl>
    <w:lvl w:ilvl="3">
      <w:start w:val="1"/>
      <w:numFmt w:val="decimal"/>
      <w:isLgl/>
      <w:lvlText w:val="%1.%2.%3.%4"/>
      <w:lvlJc w:val="left"/>
      <w:pPr>
        <w:ind w:left="2160" w:hanging="720"/>
      </w:pPr>
      <w:rPr>
        <w:rFonts w:ascii="Calibri" w:hAnsi="Calibri" w:cs="Times New Roman" w:hint="default"/>
        <w:color w:val="auto"/>
      </w:rPr>
    </w:lvl>
    <w:lvl w:ilvl="4">
      <w:start w:val="1"/>
      <w:numFmt w:val="decimal"/>
      <w:isLgl/>
      <w:lvlText w:val="%1.%2.%3.%4.%5"/>
      <w:lvlJc w:val="left"/>
      <w:pPr>
        <w:ind w:left="2880" w:hanging="1080"/>
      </w:pPr>
      <w:rPr>
        <w:rFonts w:ascii="Calibri" w:hAnsi="Calibri" w:cs="Times New Roman" w:hint="default"/>
        <w:color w:val="auto"/>
      </w:rPr>
    </w:lvl>
    <w:lvl w:ilvl="5">
      <w:start w:val="1"/>
      <w:numFmt w:val="decimal"/>
      <w:isLgl/>
      <w:lvlText w:val="%1.%2.%3.%4.%5.%6"/>
      <w:lvlJc w:val="left"/>
      <w:pPr>
        <w:ind w:left="3240" w:hanging="1080"/>
      </w:pPr>
      <w:rPr>
        <w:rFonts w:ascii="Calibri" w:hAnsi="Calibri" w:cs="Times New Roman" w:hint="default"/>
        <w:color w:val="auto"/>
      </w:rPr>
    </w:lvl>
    <w:lvl w:ilvl="6">
      <w:start w:val="1"/>
      <w:numFmt w:val="decimal"/>
      <w:isLgl/>
      <w:lvlText w:val="%1.%2.%3.%4.%5.%6.%7"/>
      <w:lvlJc w:val="left"/>
      <w:pPr>
        <w:ind w:left="3960" w:hanging="1440"/>
      </w:pPr>
      <w:rPr>
        <w:rFonts w:ascii="Calibri" w:hAnsi="Calibri" w:cs="Times New Roman" w:hint="default"/>
        <w:color w:val="auto"/>
      </w:rPr>
    </w:lvl>
    <w:lvl w:ilvl="7">
      <w:start w:val="1"/>
      <w:numFmt w:val="decimal"/>
      <w:isLgl/>
      <w:lvlText w:val="%1.%2.%3.%4.%5.%6.%7.%8"/>
      <w:lvlJc w:val="left"/>
      <w:pPr>
        <w:ind w:left="4320" w:hanging="1440"/>
      </w:pPr>
      <w:rPr>
        <w:rFonts w:ascii="Calibri" w:hAnsi="Calibri" w:cs="Times New Roman" w:hint="default"/>
        <w:color w:val="auto"/>
      </w:rPr>
    </w:lvl>
    <w:lvl w:ilvl="8">
      <w:start w:val="1"/>
      <w:numFmt w:val="decimal"/>
      <w:isLgl/>
      <w:lvlText w:val="%1.%2.%3.%4.%5.%6.%7.%8.%9"/>
      <w:lvlJc w:val="left"/>
      <w:pPr>
        <w:ind w:left="5040" w:hanging="1800"/>
      </w:pPr>
      <w:rPr>
        <w:rFonts w:ascii="Calibri" w:hAnsi="Calibri" w:cs="Times New Roman" w:hint="default"/>
        <w:color w:val="auto"/>
      </w:rPr>
    </w:lvl>
  </w:abstractNum>
  <w:abstractNum w:abstractNumId="12">
    <w:nsid w:val="10E972A2"/>
    <w:multiLevelType w:val="hybridMultilevel"/>
    <w:tmpl w:val="5C5A50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5C5413"/>
    <w:multiLevelType w:val="hybridMultilevel"/>
    <w:tmpl w:val="A93A8CB6"/>
    <w:lvl w:ilvl="0" w:tplc="A0C074C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3906F1"/>
    <w:multiLevelType w:val="hybridMultilevel"/>
    <w:tmpl w:val="1CDA5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525870"/>
    <w:multiLevelType w:val="hybridMultilevel"/>
    <w:tmpl w:val="A0BCDD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3A73FB"/>
    <w:multiLevelType w:val="hybridMultilevel"/>
    <w:tmpl w:val="8FBCC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FF79D8"/>
    <w:multiLevelType w:val="hybridMultilevel"/>
    <w:tmpl w:val="535414BC"/>
    <w:lvl w:ilvl="0" w:tplc="B3600EF6">
      <w:start w:val="1"/>
      <w:numFmt w:val="decimal"/>
      <w:lvlText w:val="%1."/>
      <w:lvlJc w:val="left"/>
      <w:pPr>
        <w:ind w:left="2781" w:hanging="360"/>
      </w:pPr>
      <w:rPr>
        <w:rFonts w:hint="default"/>
      </w:rPr>
    </w:lvl>
    <w:lvl w:ilvl="1" w:tplc="04090019" w:tentative="1">
      <w:start w:val="1"/>
      <w:numFmt w:val="lowerLetter"/>
      <w:lvlText w:val="%2."/>
      <w:lvlJc w:val="left"/>
      <w:pPr>
        <w:ind w:left="3501" w:hanging="360"/>
      </w:pPr>
    </w:lvl>
    <w:lvl w:ilvl="2" w:tplc="0409001B" w:tentative="1">
      <w:start w:val="1"/>
      <w:numFmt w:val="lowerRoman"/>
      <w:lvlText w:val="%3."/>
      <w:lvlJc w:val="right"/>
      <w:pPr>
        <w:ind w:left="4221" w:hanging="180"/>
      </w:pPr>
    </w:lvl>
    <w:lvl w:ilvl="3" w:tplc="0409000F" w:tentative="1">
      <w:start w:val="1"/>
      <w:numFmt w:val="decimal"/>
      <w:lvlText w:val="%4."/>
      <w:lvlJc w:val="left"/>
      <w:pPr>
        <w:ind w:left="4941" w:hanging="360"/>
      </w:pPr>
    </w:lvl>
    <w:lvl w:ilvl="4" w:tplc="04090019" w:tentative="1">
      <w:start w:val="1"/>
      <w:numFmt w:val="lowerLetter"/>
      <w:lvlText w:val="%5."/>
      <w:lvlJc w:val="left"/>
      <w:pPr>
        <w:ind w:left="5661" w:hanging="360"/>
      </w:pPr>
    </w:lvl>
    <w:lvl w:ilvl="5" w:tplc="0409001B" w:tentative="1">
      <w:start w:val="1"/>
      <w:numFmt w:val="lowerRoman"/>
      <w:lvlText w:val="%6."/>
      <w:lvlJc w:val="right"/>
      <w:pPr>
        <w:ind w:left="6381" w:hanging="180"/>
      </w:pPr>
    </w:lvl>
    <w:lvl w:ilvl="6" w:tplc="0409000F" w:tentative="1">
      <w:start w:val="1"/>
      <w:numFmt w:val="decimal"/>
      <w:lvlText w:val="%7."/>
      <w:lvlJc w:val="left"/>
      <w:pPr>
        <w:ind w:left="7101" w:hanging="360"/>
      </w:pPr>
    </w:lvl>
    <w:lvl w:ilvl="7" w:tplc="04090019" w:tentative="1">
      <w:start w:val="1"/>
      <w:numFmt w:val="lowerLetter"/>
      <w:lvlText w:val="%8."/>
      <w:lvlJc w:val="left"/>
      <w:pPr>
        <w:ind w:left="7821" w:hanging="360"/>
      </w:pPr>
    </w:lvl>
    <w:lvl w:ilvl="8" w:tplc="0409001B" w:tentative="1">
      <w:start w:val="1"/>
      <w:numFmt w:val="lowerRoman"/>
      <w:lvlText w:val="%9."/>
      <w:lvlJc w:val="right"/>
      <w:pPr>
        <w:ind w:left="8541" w:hanging="180"/>
      </w:pPr>
    </w:lvl>
  </w:abstractNum>
  <w:abstractNum w:abstractNumId="18">
    <w:nsid w:val="32CF727B"/>
    <w:multiLevelType w:val="hybridMultilevel"/>
    <w:tmpl w:val="5A98E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83039F"/>
    <w:multiLevelType w:val="multilevel"/>
    <w:tmpl w:val="E53811FC"/>
    <w:lvl w:ilvl="0">
      <w:start w:val="1"/>
      <w:numFmt w:val="decimal"/>
      <w:lvlText w:val="%1."/>
      <w:lvlJc w:val="left"/>
      <w:pPr>
        <w:ind w:left="1636" w:hanging="360"/>
      </w:pPr>
      <w:rPr>
        <w:rFonts w:hint="default"/>
      </w:rPr>
    </w:lvl>
    <w:lvl w:ilvl="1">
      <w:start w:val="2"/>
      <w:numFmt w:val="decimal"/>
      <w:isLgl/>
      <w:lvlText w:val="%1.%2"/>
      <w:lvlJc w:val="left"/>
      <w:pPr>
        <w:ind w:left="1636" w:hanging="360"/>
      </w:pPr>
      <w:rPr>
        <w:rFonts w:hint="default"/>
        <w:i w:val="0"/>
      </w:rPr>
    </w:lvl>
    <w:lvl w:ilvl="2">
      <w:start w:val="1"/>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20">
    <w:nsid w:val="49632A73"/>
    <w:multiLevelType w:val="hybridMultilevel"/>
    <w:tmpl w:val="957AD1A2"/>
    <w:lvl w:ilvl="0" w:tplc="0409000F">
      <w:start w:val="1"/>
      <w:numFmt w:val="decimal"/>
      <w:lvlText w:val="%1."/>
      <w:lvlJc w:val="lef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21">
    <w:nsid w:val="4E5025F2"/>
    <w:multiLevelType w:val="hybridMultilevel"/>
    <w:tmpl w:val="B6F0CDB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972A9B"/>
    <w:multiLevelType w:val="hybridMultilevel"/>
    <w:tmpl w:val="7C5443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55D755FB"/>
    <w:multiLevelType w:val="hybridMultilevel"/>
    <w:tmpl w:val="66D47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65398B"/>
    <w:multiLevelType w:val="multilevel"/>
    <w:tmpl w:val="2B0262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B7D13E2"/>
    <w:multiLevelType w:val="multilevel"/>
    <w:tmpl w:val="50486BD8"/>
    <w:lvl w:ilvl="0">
      <w:start w:val="3"/>
      <w:numFmt w:val="decimal"/>
      <w:lvlText w:val="%1."/>
      <w:lvlJc w:val="left"/>
      <w:pPr>
        <w:ind w:left="1636" w:hanging="360"/>
      </w:pPr>
      <w:rPr>
        <w:rFonts w:hint="default"/>
      </w:rPr>
    </w:lvl>
    <w:lvl w:ilvl="1">
      <w:start w:val="3"/>
      <w:numFmt w:val="decimal"/>
      <w:isLgl/>
      <w:lvlText w:val="%1.%2"/>
      <w:lvlJc w:val="left"/>
      <w:pPr>
        <w:ind w:left="1636" w:hanging="360"/>
      </w:pPr>
      <w:rPr>
        <w:rFonts w:hint="default"/>
        <w:i w:val="0"/>
      </w:rPr>
    </w:lvl>
    <w:lvl w:ilvl="2">
      <w:start w:val="1"/>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26">
    <w:nsid w:val="5BC61050"/>
    <w:multiLevelType w:val="hybridMultilevel"/>
    <w:tmpl w:val="015A33D4"/>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7">
    <w:nsid w:val="5D610A03"/>
    <w:multiLevelType w:val="hybridMultilevel"/>
    <w:tmpl w:val="A1ACE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923DAC"/>
    <w:multiLevelType w:val="hybridMultilevel"/>
    <w:tmpl w:val="5F68780E"/>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53B475A"/>
    <w:multiLevelType w:val="multilevel"/>
    <w:tmpl w:val="96D056B6"/>
    <w:lvl w:ilvl="0">
      <w:start w:val="1"/>
      <w:numFmt w:val="decimal"/>
      <w:lvlText w:val="%1."/>
      <w:lvlJc w:val="left"/>
      <w:pPr>
        <w:ind w:left="1428" w:hanging="360"/>
      </w:pPr>
      <w:rPr>
        <w:rFonts w:hint="default"/>
        <w:b w:val="0"/>
      </w:rPr>
    </w:lvl>
    <w:lvl w:ilvl="1">
      <w:start w:val="2"/>
      <w:numFmt w:val="decimal"/>
      <w:isLgl/>
      <w:lvlText w:val="%1.%2"/>
      <w:lvlJc w:val="left"/>
      <w:pPr>
        <w:ind w:left="1608" w:hanging="540"/>
      </w:pPr>
      <w:rPr>
        <w:rFonts w:hint="default"/>
      </w:rPr>
    </w:lvl>
    <w:lvl w:ilvl="2">
      <w:start w:val="3"/>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30">
    <w:nsid w:val="6AB15F82"/>
    <w:multiLevelType w:val="multilevel"/>
    <w:tmpl w:val="4DF88C0C"/>
    <w:lvl w:ilvl="0">
      <w:start w:val="1"/>
      <w:numFmt w:val="decimal"/>
      <w:lvlText w:val="%1."/>
      <w:lvlJc w:val="left"/>
      <w:pPr>
        <w:ind w:left="1428" w:hanging="360"/>
      </w:pPr>
      <w:rPr>
        <w:rFonts w:hint="default"/>
      </w:rPr>
    </w:lvl>
    <w:lvl w:ilvl="1">
      <w:start w:val="1"/>
      <w:numFmt w:val="decimal"/>
      <w:isLgl/>
      <w:lvlText w:val="%1.%2"/>
      <w:lvlJc w:val="left"/>
      <w:pPr>
        <w:ind w:left="1801" w:hanging="360"/>
      </w:pPr>
      <w:rPr>
        <w:rFonts w:hint="default"/>
      </w:rPr>
    </w:lvl>
    <w:lvl w:ilvl="2">
      <w:start w:val="1"/>
      <w:numFmt w:val="decimal"/>
      <w:isLgl/>
      <w:lvlText w:val="%1.%2.%3"/>
      <w:lvlJc w:val="left"/>
      <w:pPr>
        <w:ind w:left="2534" w:hanging="720"/>
      </w:pPr>
      <w:rPr>
        <w:rFonts w:hint="default"/>
      </w:rPr>
    </w:lvl>
    <w:lvl w:ilvl="3">
      <w:start w:val="1"/>
      <w:numFmt w:val="decimal"/>
      <w:isLgl/>
      <w:lvlText w:val="%1.%2.%3.%4"/>
      <w:lvlJc w:val="left"/>
      <w:pPr>
        <w:ind w:left="2907" w:hanging="720"/>
      </w:pPr>
      <w:rPr>
        <w:rFonts w:hint="default"/>
      </w:rPr>
    </w:lvl>
    <w:lvl w:ilvl="4">
      <w:start w:val="1"/>
      <w:numFmt w:val="decimal"/>
      <w:isLgl/>
      <w:lvlText w:val="%1.%2.%3.%4.%5"/>
      <w:lvlJc w:val="left"/>
      <w:pPr>
        <w:ind w:left="3640" w:hanging="1080"/>
      </w:pPr>
      <w:rPr>
        <w:rFonts w:hint="default"/>
      </w:rPr>
    </w:lvl>
    <w:lvl w:ilvl="5">
      <w:start w:val="1"/>
      <w:numFmt w:val="decimal"/>
      <w:isLgl/>
      <w:lvlText w:val="%1.%2.%3.%4.%5.%6"/>
      <w:lvlJc w:val="left"/>
      <w:pPr>
        <w:ind w:left="4013"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119" w:hanging="1440"/>
      </w:pPr>
      <w:rPr>
        <w:rFonts w:hint="default"/>
      </w:rPr>
    </w:lvl>
    <w:lvl w:ilvl="8">
      <w:start w:val="1"/>
      <w:numFmt w:val="decimal"/>
      <w:isLgl/>
      <w:lvlText w:val="%1.%2.%3.%4.%5.%6.%7.%8.%9"/>
      <w:lvlJc w:val="left"/>
      <w:pPr>
        <w:ind w:left="5852" w:hanging="1800"/>
      </w:pPr>
      <w:rPr>
        <w:rFonts w:hint="default"/>
      </w:rPr>
    </w:lvl>
  </w:abstractNum>
  <w:abstractNum w:abstractNumId="31">
    <w:nsid w:val="6CA714A1"/>
    <w:multiLevelType w:val="hybridMultilevel"/>
    <w:tmpl w:val="F544D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9619BC"/>
    <w:multiLevelType w:val="hybridMultilevel"/>
    <w:tmpl w:val="800811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70397AE4"/>
    <w:multiLevelType w:val="hybridMultilevel"/>
    <w:tmpl w:val="E45E7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9"/>
  </w:num>
  <w:num w:numId="3">
    <w:abstractNumId w:val="30"/>
  </w:num>
  <w:num w:numId="4">
    <w:abstractNumId w:val="19"/>
  </w:num>
  <w:num w:numId="5">
    <w:abstractNumId w:val="21"/>
  </w:num>
  <w:num w:numId="6">
    <w:abstractNumId w:val="15"/>
  </w:num>
  <w:num w:numId="7">
    <w:abstractNumId w:val="20"/>
  </w:num>
  <w:num w:numId="8">
    <w:abstractNumId w:val="13"/>
  </w:num>
  <w:num w:numId="9">
    <w:abstractNumId w:val="32"/>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8"/>
  </w:num>
  <w:num w:numId="21">
    <w:abstractNumId w:val="25"/>
  </w:num>
  <w:num w:numId="22">
    <w:abstractNumId w:val="26"/>
  </w:num>
  <w:num w:numId="23">
    <w:abstractNumId w:val="33"/>
  </w:num>
  <w:num w:numId="24">
    <w:abstractNumId w:val="14"/>
  </w:num>
  <w:num w:numId="25">
    <w:abstractNumId w:val="18"/>
  </w:num>
  <w:num w:numId="26">
    <w:abstractNumId w:val="17"/>
  </w:num>
  <w:num w:numId="27">
    <w:abstractNumId w:val="27"/>
  </w:num>
  <w:num w:numId="28">
    <w:abstractNumId w:val="10"/>
  </w:num>
  <w:num w:numId="29">
    <w:abstractNumId w:val="23"/>
  </w:num>
  <w:num w:numId="30">
    <w:abstractNumId w:val="16"/>
  </w:num>
  <w:num w:numId="31">
    <w:abstractNumId w:val="31"/>
  </w:num>
  <w:num w:numId="32">
    <w:abstractNumId w:val="11"/>
  </w:num>
  <w:num w:numId="33">
    <w:abstractNumId w:val="22"/>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052xfaf3rvvfdede08xf9z05590sw92vepd&quot;&gt;isa_reverensi&lt;record-ids&gt;&lt;item&gt;685&lt;/item&gt;&lt;item&gt;686&lt;/item&gt;&lt;item&gt;689&lt;/item&gt;&lt;item&gt;690&lt;/item&gt;&lt;item&gt;693&lt;/item&gt;&lt;item&gt;695&lt;/item&gt;&lt;item&gt;698&lt;/item&gt;&lt;item&gt;704&lt;/item&gt;&lt;item&gt;708&lt;/item&gt;&lt;item&gt;713&lt;/item&gt;&lt;item&gt;715&lt;/item&gt;&lt;item&gt;723&lt;/item&gt;&lt;/record-ids&gt;&lt;/item&gt;&lt;/Libraries&gt;"/>
  </w:docVars>
  <w:rsids>
    <w:rsidRoot w:val="001658AD"/>
    <w:rsid w:val="00003DAF"/>
    <w:rsid w:val="00006024"/>
    <w:rsid w:val="00011B19"/>
    <w:rsid w:val="00015734"/>
    <w:rsid w:val="00021002"/>
    <w:rsid w:val="0002307C"/>
    <w:rsid w:val="00023EF5"/>
    <w:rsid w:val="000310B1"/>
    <w:rsid w:val="0003401B"/>
    <w:rsid w:val="00034346"/>
    <w:rsid w:val="000421E6"/>
    <w:rsid w:val="00047A14"/>
    <w:rsid w:val="00060864"/>
    <w:rsid w:val="00060B8F"/>
    <w:rsid w:val="00061EE8"/>
    <w:rsid w:val="000712DF"/>
    <w:rsid w:val="000725DE"/>
    <w:rsid w:val="00072836"/>
    <w:rsid w:val="00073BDD"/>
    <w:rsid w:val="0008063D"/>
    <w:rsid w:val="00083EB7"/>
    <w:rsid w:val="0008498B"/>
    <w:rsid w:val="00091330"/>
    <w:rsid w:val="000913AB"/>
    <w:rsid w:val="000921C5"/>
    <w:rsid w:val="000936DF"/>
    <w:rsid w:val="00096A07"/>
    <w:rsid w:val="000A25C2"/>
    <w:rsid w:val="000A768A"/>
    <w:rsid w:val="000B18DF"/>
    <w:rsid w:val="000B4326"/>
    <w:rsid w:val="000C6310"/>
    <w:rsid w:val="000C6DBF"/>
    <w:rsid w:val="000C7DEF"/>
    <w:rsid w:val="000D093B"/>
    <w:rsid w:val="000E1C23"/>
    <w:rsid w:val="000E5525"/>
    <w:rsid w:val="000E741A"/>
    <w:rsid w:val="000F05C4"/>
    <w:rsid w:val="000F1BF6"/>
    <w:rsid w:val="000F27F4"/>
    <w:rsid w:val="000F4BC7"/>
    <w:rsid w:val="000F5C98"/>
    <w:rsid w:val="000F5F99"/>
    <w:rsid w:val="0010111F"/>
    <w:rsid w:val="001011D4"/>
    <w:rsid w:val="001017B4"/>
    <w:rsid w:val="00102144"/>
    <w:rsid w:val="00103BDC"/>
    <w:rsid w:val="001044DB"/>
    <w:rsid w:val="0010529C"/>
    <w:rsid w:val="001061A3"/>
    <w:rsid w:val="00113DFA"/>
    <w:rsid w:val="00115E5F"/>
    <w:rsid w:val="00116F03"/>
    <w:rsid w:val="0012273B"/>
    <w:rsid w:val="001246A9"/>
    <w:rsid w:val="001253C9"/>
    <w:rsid w:val="0013128F"/>
    <w:rsid w:val="00131DEE"/>
    <w:rsid w:val="001324A0"/>
    <w:rsid w:val="001348E3"/>
    <w:rsid w:val="00137BAA"/>
    <w:rsid w:val="001433FA"/>
    <w:rsid w:val="001435E0"/>
    <w:rsid w:val="00143C70"/>
    <w:rsid w:val="00144C7D"/>
    <w:rsid w:val="00145421"/>
    <w:rsid w:val="0014618F"/>
    <w:rsid w:val="00147943"/>
    <w:rsid w:val="001507F2"/>
    <w:rsid w:val="0015179A"/>
    <w:rsid w:val="00156A23"/>
    <w:rsid w:val="00160AC6"/>
    <w:rsid w:val="00163314"/>
    <w:rsid w:val="00163BAE"/>
    <w:rsid w:val="001658AD"/>
    <w:rsid w:val="00166969"/>
    <w:rsid w:val="00173254"/>
    <w:rsid w:val="001734E0"/>
    <w:rsid w:val="001767D3"/>
    <w:rsid w:val="0018002B"/>
    <w:rsid w:val="001839F0"/>
    <w:rsid w:val="00184929"/>
    <w:rsid w:val="00185091"/>
    <w:rsid w:val="001859F9"/>
    <w:rsid w:val="00185A93"/>
    <w:rsid w:val="00187C37"/>
    <w:rsid w:val="001909F6"/>
    <w:rsid w:val="0019320F"/>
    <w:rsid w:val="001A0980"/>
    <w:rsid w:val="001A0AF3"/>
    <w:rsid w:val="001A3F45"/>
    <w:rsid w:val="001A509F"/>
    <w:rsid w:val="001A53EA"/>
    <w:rsid w:val="001B00DD"/>
    <w:rsid w:val="001B1AFC"/>
    <w:rsid w:val="001B2A58"/>
    <w:rsid w:val="001B3440"/>
    <w:rsid w:val="001B6B9D"/>
    <w:rsid w:val="001C1BA6"/>
    <w:rsid w:val="001C3D9A"/>
    <w:rsid w:val="001C4AAB"/>
    <w:rsid w:val="001C7940"/>
    <w:rsid w:val="001D39E5"/>
    <w:rsid w:val="001D4712"/>
    <w:rsid w:val="001D7532"/>
    <w:rsid w:val="001D77DB"/>
    <w:rsid w:val="001E431B"/>
    <w:rsid w:val="001E5441"/>
    <w:rsid w:val="001E6B68"/>
    <w:rsid w:val="001E7EE1"/>
    <w:rsid w:val="001F05AE"/>
    <w:rsid w:val="001F074C"/>
    <w:rsid w:val="001F0C0E"/>
    <w:rsid w:val="001F194E"/>
    <w:rsid w:val="001F5464"/>
    <w:rsid w:val="001F5B2F"/>
    <w:rsid w:val="00202491"/>
    <w:rsid w:val="0020265E"/>
    <w:rsid w:val="00206D97"/>
    <w:rsid w:val="00210BDF"/>
    <w:rsid w:val="00210DCD"/>
    <w:rsid w:val="002129B9"/>
    <w:rsid w:val="0022171B"/>
    <w:rsid w:val="00221864"/>
    <w:rsid w:val="00222BE1"/>
    <w:rsid w:val="00225731"/>
    <w:rsid w:val="0023095B"/>
    <w:rsid w:val="002323BE"/>
    <w:rsid w:val="002323CF"/>
    <w:rsid w:val="0023519F"/>
    <w:rsid w:val="00236A93"/>
    <w:rsid w:val="00236C7D"/>
    <w:rsid w:val="00240C61"/>
    <w:rsid w:val="002435CA"/>
    <w:rsid w:val="00247D7C"/>
    <w:rsid w:val="00250C41"/>
    <w:rsid w:val="00250EA2"/>
    <w:rsid w:val="002546F5"/>
    <w:rsid w:val="0025528F"/>
    <w:rsid w:val="00255680"/>
    <w:rsid w:val="002571AA"/>
    <w:rsid w:val="00261E47"/>
    <w:rsid w:val="00263304"/>
    <w:rsid w:val="0026443E"/>
    <w:rsid w:val="002653D7"/>
    <w:rsid w:val="0026564B"/>
    <w:rsid w:val="00270212"/>
    <w:rsid w:val="002720BC"/>
    <w:rsid w:val="002728F2"/>
    <w:rsid w:val="00274E26"/>
    <w:rsid w:val="00276C87"/>
    <w:rsid w:val="0027799D"/>
    <w:rsid w:val="002811D2"/>
    <w:rsid w:val="00284857"/>
    <w:rsid w:val="00291B6C"/>
    <w:rsid w:val="002929F2"/>
    <w:rsid w:val="0029302F"/>
    <w:rsid w:val="00295BE3"/>
    <w:rsid w:val="002A0428"/>
    <w:rsid w:val="002A70F1"/>
    <w:rsid w:val="002B5587"/>
    <w:rsid w:val="002B5897"/>
    <w:rsid w:val="002B594D"/>
    <w:rsid w:val="002B761F"/>
    <w:rsid w:val="002D098E"/>
    <w:rsid w:val="002D2B07"/>
    <w:rsid w:val="002D2EF1"/>
    <w:rsid w:val="002D3831"/>
    <w:rsid w:val="002D6CA3"/>
    <w:rsid w:val="002E110B"/>
    <w:rsid w:val="002E1236"/>
    <w:rsid w:val="002E2DF0"/>
    <w:rsid w:val="002E48D1"/>
    <w:rsid w:val="002E7529"/>
    <w:rsid w:val="002F07BB"/>
    <w:rsid w:val="002F270E"/>
    <w:rsid w:val="002F2E71"/>
    <w:rsid w:val="00300053"/>
    <w:rsid w:val="003007F9"/>
    <w:rsid w:val="00303CA1"/>
    <w:rsid w:val="00304B60"/>
    <w:rsid w:val="00304B84"/>
    <w:rsid w:val="00304D90"/>
    <w:rsid w:val="003066D3"/>
    <w:rsid w:val="00307C24"/>
    <w:rsid w:val="00307D78"/>
    <w:rsid w:val="00311B7A"/>
    <w:rsid w:val="00313D29"/>
    <w:rsid w:val="0031749C"/>
    <w:rsid w:val="0032229E"/>
    <w:rsid w:val="00322509"/>
    <w:rsid w:val="0032580F"/>
    <w:rsid w:val="0032676E"/>
    <w:rsid w:val="00330697"/>
    <w:rsid w:val="00331383"/>
    <w:rsid w:val="00332A06"/>
    <w:rsid w:val="00332D79"/>
    <w:rsid w:val="003356CF"/>
    <w:rsid w:val="0033616D"/>
    <w:rsid w:val="00337839"/>
    <w:rsid w:val="00347471"/>
    <w:rsid w:val="003526C7"/>
    <w:rsid w:val="00354335"/>
    <w:rsid w:val="00356FB9"/>
    <w:rsid w:val="0036317D"/>
    <w:rsid w:val="00363B2D"/>
    <w:rsid w:val="003653F1"/>
    <w:rsid w:val="00375E62"/>
    <w:rsid w:val="003830AA"/>
    <w:rsid w:val="003852F3"/>
    <w:rsid w:val="00385A98"/>
    <w:rsid w:val="00386CAD"/>
    <w:rsid w:val="00393FF7"/>
    <w:rsid w:val="00394614"/>
    <w:rsid w:val="003972FA"/>
    <w:rsid w:val="00397E3C"/>
    <w:rsid w:val="003A2D68"/>
    <w:rsid w:val="003A4EAB"/>
    <w:rsid w:val="003B40E8"/>
    <w:rsid w:val="003B4298"/>
    <w:rsid w:val="003B46A4"/>
    <w:rsid w:val="003B4CBB"/>
    <w:rsid w:val="003C00A5"/>
    <w:rsid w:val="003C1CEA"/>
    <w:rsid w:val="003C28DD"/>
    <w:rsid w:val="003C3A82"/>
    <w:rsid w:val="003C59EC"/>
    <w:rsid w:val="003D0A65"/>
    <w:rsid w:val="003D42F2"/>
    <w:rsid w:val="003D4B04"/>
    <w:rsid w:val="003D4B74"/>
    <w:rsid w:val="003D72AE"/>
    <w:rsid w:val="003D72B0"/>
    <w:rsid w:val="003E07BD"/>
    <w:rsid w:val="003E6B13"/>
    <w:rsid w:val="003F0B6E"/>
    <w:rsid w:val="003F1624"/>
    <w:rsid w:val="003F169A"/>
    <w:rsid w:val="003F2898"/>
    <w:rsid w:val="0040086D"/>
    <w:rsid w:val="0040369A"/>
    <w:rsid w:val="004038E7"/>
    <w:rsid w:val="004065DD"/>
    <w:rsid w:val="00407E11"/>
    <w:rsid w:val="00410FFA"/>
    <w:rsid w:val="00411296"/>
    <w:rsid w:val="0041169B"/>
    <w:rsid w:val="00416B3D"/>
    <w:rsid w:val="00422606"/>
    <w:rsid w:val="00423285"/>
    <w:rsid w:val="004232F5"/>
    <w:rsid w:val="004234A7"/>
    <w:rsid w:val="00423AFA"/>
    <w:rsid w:val="00423B84"/>
    <w:rsid w:val="00425B6E"/>
    <w:rsid w:val="00427E99"/>
    <w:rsid w:val="004302D2"/>
    <w:rsid w:val="0043195A"/>
    <w:rsid w:val="00432FE2"/>
    <w:rsid w:val="00433948"/>
    <w:rsid w:val="0043614A"/>
    <w:rsid w:val="00440142"/>
    <w:rsid w:val="00443E8B"/>
    <w:rsid w:val="004459E4"/>
    <w:rsid w:val="0044630C"/>
    <w:rsid w:val="004467EE"/>
    <w:rsid w:val="0045102F"/>
    <w:rsid w:val="00451331"/>
    <w:rsid w:val="00451E83"/>
    <w:rsid w:val="004566D4"/>
    <w:rsid w:val="00457C6A"/>
    <w:rsid w:val="0046060E"/>
    <w:rsid w:val="004607F4"/>
    <w:rsid w:val="004620A7"/>
    <w:rsid w:val="00462EAE"/>
    <w:rsid w:val="00465FEA"/>
    <w:rsid w:val="004668B7"/>
    <w:rsid w:val="00467039"/>
    <w:rsid w:val="00474D6F"/>
    <w:rsid w:val="00475E79"/>
    <w:rsid w:val="00476B06"/>
    <w:rsid w:val="00486E43"/>
    <w:rsid w:val="004872A2"/>
    <w:rsid w:val="00487A89"/>
    <w:rsid w:val="0049654E"/>
    <w:rsid w:val="00497523"/>
    <w:rsid w:val="00497C0C"/>
    <w:rsid w:val="004A1C81"/>
    <w:rsid w:val="004A2DE5"/>
    <w:rsid w:val="004A3936"/>
    <w:rsid w:val="004A4CE5"/>
    <w:rsid w:val="004A5E73"/>
    <w:rsid w:val="004A5F7B"/>
    <w:rsid w:val="004C05C8"/>
    <w:rsid w:val="004C6B11"/>
    <w:rsid w:val="004D0A0B"/>
    <w:rsid w:val="004D3AA7"/>
    <w:rsid w:val="004D6C85"/>
    <w:rsid w:val="004D7F56"/>
    <w:rsid w:val="004E0263"/>
    <w:rsid w:val="004E54CF"/>
    <w:rsid w:val="004F21F8"/>
    <w:rsid w:val="00500B85"/>
    <w:rsid w:val="00501639"/>
    <w:rsid w:val="00501874"/>
    <w:rsid w:val="00505B94"/>
    <w:rsid w:val="00510ED4"/>
    <w:rsid w:val="00511FAB"/>
    <w:rsid w:val="00512D74"/>
    <w:rsid w:val="00515FA9"/>
    <w:rsid w:val="005170EC"/>
    <w:rsid w:val="00520D96"/>
    <w:rsid w:val="00532938"/>
    <w:rsid w:val="00537EB6"/>
    <w:rsid w:val="00542F3A"/>
    <w:rsid w:val="0054314E"/>
    <w:rsid w:val="00543C0A"/>
    <w:rsid w:val="005453A1"/>
    <w:rsid w:val="00545C14"/>
    <w:rsid w:val="00546B6C"/>
    <w:rsid w:val="00551AB8"/>
    <w:rsid w:val="005535D9"/>
    <w:rsid w:val="005547FF"/>
    <w:rsid w:val="0056264D"/>
    <w:rsid w:val="00562C8A"/>
    <w:rsid w:val="00566B70"/>
    <w:rsid w:val="005672BC"/>
    <w:rsid w:val="005710EE"/>
    <w:rsid w:val="005713BD"/>
    <w:rsid w:val="00572EAB"/>
    <w:rsid w:val="005765CB"/>
    <w:rsid w:val="00583377"/>
    <w:rsid w:val="00585D38"/>
    <w:rsid w:val="005862E0"/>
    <w:rsid w:val="00586C35"/>
    <w:rsid w:val="005872B1"/>
    <w:rsid w:val="00590D5D"/>
    <w:rsid w:val="0059297F"/>
    <w:rsid w:val="0059316C"/>
    <w:rsid w:val="00593771"/>
    <w:rsid w:val="0059653C"/>
    <w:rsid w:val="005A058A"/>
    <w:rsid w:val="005A1C25"/>
    <w:rsid w:val="005A3BC5"/>
    <w:rsid w:val="005A474C"/>
    <w:rsid w:val="005A6D97"/>
    <w:rsid w:val="005B2178"/>
    <w:rsid w:val="005B23AD"/>
    <w:rsid w:val="005B2D79"/>
    <w:rsid w:val="005B5DB7"/>
    <w:rsid w:val="005B6136"/>
    <w:rsid w:val="005C19E0"/>
    <w:rsid w:val="005C1A17"/>
    <w:rsid w:val="005C1F2A"/>
    <w:rsid w:val="005C4749"/>
    <w:rsid w:val="005C5638"/>
    <w:rsid w:val="005C65AA"/>
    <w:rsid w:val="005C7362"/>
    <w:rsid w:val="005C77ED"/>
    <w:rsid w:val="005D07E0"/>
    <w:rsid w:val="005D0AA2"/>
    <w:rsid w:val="005D4AC9"/>
    <w:rsid w:val="005D5704"/>
    <w:rsid w:val="005D6ADC"/>
    <w:rsid w:val="005E1194"/>
    <w:rsid w:val="005E15CC"/>
    <w:rsid w:val="005E1FDF"/>
    <w:rsid w:val="005E238B"/>
    <w:rsid w:val="005E3BC8"/>
    <w:rsid w:val="005E47C0"/>
    <w:rsid w:val="005E70B4"/>
    <w:rsid w:val="005F241E"/>
    <w:rsid w:val="005F42EB"/>
    <w:rsid w:val="006001F9"/>
    <w:rsid w:val="006004E4"/>
    <w:rsid w:val="006019A1"/>
    <w:rsid w:val="00601CE1"/>
    <w:rsid w:val="0060756C"/>
    <w:rsid w:val="006113EF"/>
    <w:rsid w:val="00612BA2"/>
    <w:rsid w:val="006152D8"/>
    <w:rsid w:val="0061572E"/>
    <w:rsid w:val="00615DEF"/>
    <w:rsid w:val="00616689"/>
    <w:rsid w:val="00617E0C"/>
    <w:rsid w:val="006213D6"/>
    <w:rsid w:val="006252AB"/>
    <w:rsid w:val="00626C81"/>
    <w:rsid w:val="006312E9"/>
    <w:rsid w:val="006340E3"/>
    <w:rsid w:val="0063459E"/>
    <w:rsid w:val="00636283"/>
    <w:rsid w:val="006401BE"/>
    <w:rsid w:val="0064214C"/>
    <w:rsid w:val="006421A8"/>
    <w:rsid w:val="006424F7"/>
    <w:rsid w:val="00642FF8"/>
    <w:rsid w:val="006455E9"/>
    <w:rsid w:val="00645937"/>
    <w:rsid w:val="00655D21"/>
    <w:rsid w:val="00661343"/>
    <w:rsid w:val="00671379"/>
    <w:rsid w:val="006775F3"/>
    <w:rsid w:val="00677FCE"/>
    <w:rsid w:val="00682A0E"/>
    <w:rsid w:val="00684A05"/>
    <w:rsid w:val="00684F21"/>
    <w:rsid w:val="0068581C"/>
    <w:rsid w:val="0068783F"/>
    <w:rsid w:val="00687A1C"/>
    <w:rsid w:val="0069128B"/>
    <w:rsid w:val="006926A3"/>
    <w:rsid w:val="00693A9F"/>
    <w:rsid w:val="0069644B"/>
    <w:rsid w:val="00696D4F"/>
    <w:rsid w:val="006A5836"/>
    <w:rsid w:val="006A6CD5"/>
    <w:rsid w:val="006B3507"/>
    <w:rsid w:val="006C4F0D"/>
    <w:rsid w:val="006C61A3"/>
    <w:rsid w:val="006C6E7D"/>
    <w:rsid w:val="006D2865"/>
    <w:rsid w:val="006D3B79"/>
    <w:rsid w:val="006D53EF"/>
    <w:rsid w:val="006D5712"/>
    <w:rsid w:val="006E0FAB"/>
    <w:rsid w:val="006E170B"/>
    <w:rsid w:val="006E17A3"/>
    <w:rsid w:val="006E1E09"/>
    <w:rsid w:val="006E6553"/>
    <w:rsid w:val="006E6C13"/>
    <w:rsid w:val="006E7908"/>
    <w:rsid w:val="006F1C62"/>
    <w:rsid w:val="006F29CD"/>
    <w:rsid w:val="006F2CED"/>
    <w:rsid w:val="006F3CB9"/>
    <w:rsid w:val="006F50F4"/>
    <w:rsid w:val="006F5835"/>
    <w:rsid w:val="006F6CF5"/>
    <w:rsid w:val="00700D6C"/>
    <w:rsid w:val="007015F6"/>
    <w:rsid w:val="00704C03"/>
    <w:rsid w:val="00706803"/>
    <w:rsid w:val="00706F0E"/>
    <w:rsid w:val="00707535"/>
    <w:rsid w:val="00725A9D"/>
    <w:rsid w:val="007328BE"/>
    <w:rsid w:val="00736AAB"/>
    <w:rsid w:val="00740509"/>
    <w:rsid w:val="00740D8E"/>
    <w:rsid w:val="00741614"/>
    <w:rsid w:val="00741677"/>
    <w:rsid w:val="00744BDA"/>
    <w:rsid w:val="0074762D"/>
    <w:rsid w:val="00747700"/>
    <w:rsid w:val="007509DA"/>
    <w:rsid w:val="00756CC5"/>
    <w:rsid w:val="00757D85"/>
    <w:rsid w:val="007628E6"/>
    <w:rsid w:val="00771402"/>
    <w:rsid w:val="00771779"/>
    <w:rsid w:val="00773125"/>
    <w:rsid w:val="007732A0"/>
    <w:rsid w:val="007770E6"/>
    <w:rsid w:val="00777120"/>
    <w:rsid w:val="007826B1"/>
    <w:rsid w:val="00783080"/>
    <w:rsid w:val="00793C8B"/>
    <w:rsid w:val="0079592E"/>
    <w:rsid w:val="00796296"/>
    <w:rsid w:val="007A0163"/>
    <w:rsid w:val="007A30D5"/>
    <w:rsid w:val="007A5A3F"/>
    <w:rsid w:val="007A5CBD"/>
    <w:rsid w:val="007A67D9"/>
    <w:rsid w:val="007B312D"/>
    <w:rsid w:val="007B52D1"/>
    <w:rsid w:val="007B5DCA"/>
    <w:rsid w:val="007B66A4"/>
    <w:rsid w:val="007B6920"/>
    <w:rsid w:val="007C164F"/>
    <w:rsid w:val="007C5088"/>
    <w:rsid w:val="007D2331"/>
    <w:rsid w:val="007D2F5D"/>
    <w:rsid w:val="007D4CB5"/>
    <w:rsid w:val="007D500B"/>
    <w:rsid w:val="007D6234"/>
    <w:rsid w:val="007D62A9"/>
    <w:rsid w:val="007D671B"/>
    <w:rsid w:val="007D6CBC"/>
    <w:rsid w:val="007D72B1"/>
    <w:rsid w:val="007E02F2"/>
    <w:rsid w:val="007E0DC9"/>
    <w:rsid w:val="007E4EFE"/>
    <w:rsid w:val="007E59F9"/>
    <w:rsid w:val="007F0DDB"/>
    <w:rsid w:val="007F253C"/>
    <w:rsid w:val="0080245F"/>
    <w:rsid w:val="00804CDC"/>
    <w:rsid w:val="008065BA"/>
    <w:rsid w:val="00811963"/>
    <w:rsid w:val="00815036"/>
    <w:rsid w:val="00816835"/>
    <w:rsid w:val="00820239"/>
    <w:rsid w:val="0082253E"/>
    <w:rsid w:val="00822858"/>
    <w:rsid w:val="00823C74"/>
    <w:rsid w:val="00823F29"/>
    <w:rsid w:val="0082433E"/>
    <w:rsid w:val="008249D4"/>
    <w:rsid w:val="00830914"/>
    <w:rsid w:val="008354B8"/>
    <w:rsid w:val="00843367"/>
    <w:rsid w:val="0084668D"/>
    <w:rsid w:val="00852282"/>
    <w:rsid w:val="0085532E"/>
    <w:rsid w:val="008569A6"/>
    <w:rsid w:val="00857703"/>
    <w:rsid w:val="00857D9D"/>
    <w:rsid w:val="00860457"/>
    <w:rsid w:val="008641C9"/>
    <w:rsid w:val="00864441"/>
    <w:rsid w:val="008648AE"/>
    <w:rsid w:val="00866769"/>
    <w:rsid w:val="00871845"/>
    <w:rsid w:val="00872D41"/>
    <w:rsid w:val="00874E5A"/>
    <w:rsid w:val="00875CE2"/>
    <w:rsid w:val="00877A5C"/>
    <w:rsid w:val="00877FCB"/>
    <w:rsid w:val="008908F9"/>
    <w:rsid w:val="00890AFC"/>
    <w:rsid w:val="008913EB"/>
    <w:rsid w:val="008926FD"/>
    <w:rsid w:val="00893CBC"/>
    <w:rsid w:val="00896B4B"/>
    <w:rsid w:val="008A2781"/>
    <w:rsid w:val="008A29FD"/>
    <w:rsid w:val="008A3757"/>
    <w:rsid w:val="008A504C"/>
    <w:rsid w:val="008A60B4"/>
    <w:rsid w:val="008A64F1"/>
    <w:rsid w:val="008A7AD9"/>
    <w:rsid w:val="008A7C7E"/>
    <w:rsid w:val="008B0681"/>
    <w:rsid w:val="008B0B1B"/>
    <w:rsid w:val="008B4016"/>
    <w:rsid w:val="008B463D"/>
    <w:rsid w:val="008B4F5D"/>
    <w:rsid w:val="008B6364"/>
    <w:rsid w:val="008B6AC4"/>
    <w:rsid w:val="008C41E9"/>
    <w:rsid w:val="008C41F3"/>
    <w:rsid w:val="008C4626"/>
    <w:rsid w:val="008C613E"/>
    <w:rsid w:val="008C76FF"/>
    <w:rsid w:val="008D2777"/>
    <w:rsid w:val="008D5C26"/>
    <w:rsid w:val="008E2651"/>
    <w:rsid w:val="008E3C22"/>
    <w:rsid w:val="008E4771"/>
    <w:rsid w:val="008E47E7"/>
    <w:rsid w:val="008E5C52"/>
    <w:rsid w:val="008F0025"/>
    <w:rsid w:val="008F03E8"/>
    <w:rsid w:val="008F1374"/>
    <w:rsid w:val="008F1546"/>
    <w:rsid w:val="008F53DD"/>
    <w:rsid w:val="008F6A0B"/>
    <w:rsid w:val="008F7833"/>
    <w:rsid w:val="00900F1A"/>
    <w:rsid w:val="0090129C"/>
    <w:rsid w:val="00905F74"/>
    <w:rsid w:val="00906909"/>
    <w:rsid w:val="009141C3"/>
    <w:rsid w:val="00915C17"/>
    <w:rsid w:val="009171C9"/>
    <w:rsid w:val="00921EC9"/>
    <w:rsid w:val="009225DA"/>
    <w:rsid w:val="00934436"/>
    <w:rsid w:val="00934EFD"/>
    <w:rsid w:val="00935B67"/>
    <w:rsid w:val="009360FF"/>
    <w:rsid w:val="009363DA"/>
    <w:rsid w:val="00936AF8"/>
    <w:rsid w:val="009433B8"/>
    <w:rsid w:val="009449FF"/>
    <w:rsid w:val="0095095F"/>
    <w:rsid w:val="0095114C"/>
    <w:rsid w:val="00956150"/>
    <w:rsid w:val="00957C4B"/>
    <w:rsid w:val="00960B6D"/>
    <w:rsid w:val="00962874"/>
    <w:rsid w:val="00967D61"/>
    <w:rsid w:val="009732A0"/>
    <w:rsid w:val="00977267"/>
    <w:rsid w:val="00984D5C"/>
    <w:rsid w:val="009861AD"/>
    <w:rsid w:val="00987DC7"/>
    <w:rsid w:val="009938E6"/>
    <w:rsid w:val="00994A78"/>
    <w:rsid w:val="00997D11"/>
    <w:rsid w:val="009A1B84"/>
    <w:rsid w:val="009A7718"/>
    <w:rsid w:val="009B1445"/>
    <w:rsid w:val="009C02A3"/>
    <w:rsid w:val="009C02A4"/>
    <w:rsid w:val="009C3D80"/>
    <w:rsid w:val="009C6125"/>
    <w:rsid w:val="009D1E11"/>
    <w:rsid w:val="009D6BDC"/>
    <w:rsid w:val="009D7233"/>
    <w:rsid w:val="009E031D"/>
    <w:rsid w:val="009F3132"/>
    <w:rsid w:val="009F387A"/>
    <w:rsid w:val="009F4FA4"/>
    <w:rsid w:val="009F6304"/>
    <w:rsid w:val="009F6C8A"/>
    <w:rsid w:val="009F736C"/>
    <w:rsid w:val="00A02C78"/>
    <w:rsid w:val="00A049C3"/>
    <w:rsid w:val="00A05383"/>
    <w:rsid w:val="00A054F6"/>
    <w:rsid w:val="00A11CAD"/>
    <w:rsid w:val="00A14FEF"/>
    <w:rsid w:val="00A213E4"/>
    <w:rsid w:val="00A236EA"/>
    <w:rsid w:val="00A23913"/>
    <w:rsid w:val="00A2674D"/>
    <w:rsid w:val="00A27F3B"/>
    <w:rsid w:val="00A30599"/>
    <w:rsid w:val="00A30696"/>
    <w:rsid w:val="00A37833"/>
    <w:rsid w:val="00A42546"/>
    <w:rsid w:val="00A44BAB"/>
    <w:rsid w:val="00A4642F"/>
    <w:rsid w:val="00A54C96"/>
    <w:rsid w:val="00A55B6B"/>
    <w:rsid w:val="00A56501"/>
    <w:rsid w:val="00A6292B"/>
    <w:rsid w:val="00A62E53"/>
    <w:rsid w:val="00A63743"/>
    <w:rsid w:val="00A66E9F"/>
    <w:rsid w:val="00A676CE"/>
    <w:rsid w:val="00A74DA6"/>
    <w:rsid w:val="00A76AD6"/>
    <w:rsid w:val="00A77432"/>
    <w:rsid w:val="00A811E9"/>
    <w:rsid w:val="00A82A4E"/>
    <w:rsid w:val="00A8424A"/>
    <w:rsid w:val="00A862C6"/>
    <w:rsid w:val="00A86567"/>
    <w:rsid w:val="00A91C0B"/>
    <w:rsid w:val="00A92B81"/>
    <w:rsid w:val="00A94C9D"/>
    <w:rsid w:val="00A95B05"/>
    <w:rsid w:val="00AA33C0"/>
    <w:rsid w:val="00AA407E"/>
    <w:rsid w:val="00AA418F"/>
    <w:rsid w:val="00AA685B"/>
    <w:rsid w:val="00AB255D"/>
    <w:rsid w:val="00AB65B9"/>
    <w:rsid w:val="00AB7088"/>
    <w:rsid w:val="00AB7552"/>
    <w:rsid w:val="00AB7E25"/>
    <w:rsid w:val="00AB7F0C"/>
    <w:rsid w:val="00AC29A1"/>
    <w:rsid w:val="00AC332E"/>
    <w:rsid w:val="00AD1663"/>
    <w:rsid w:val="00AD181B"/>
    <w:rsid w:val="00AD2999"/>
    <w:rsid w:val="00AE2DD5"/>
    <w:rsid w:val="00AE513C"/>
    <w:rsid w:val="00AF1412"/>
    <w:rsid w:val="00B01006"/>
    <w:rsid w:val="00B014E0"/>
    <w:rsid w:val="00B019B7"/>
    <w:rsid w:val="00B01CFD"/>
    <w:rsid w:val="00B04EA1"/>
    <w:rsid w:val="00B065E9"/>
    <w:rsid w:val="00B0747F"/>
    <w:rsid w:val="00B1086D"/>
    <w:rsid w:val="00B1656E"/>
    <w:rsid w:val="00B16756"/>
    <w:rsid w:val="00B17272"/>
    <w:rsid w:val="00B22623"/>
    <w:rsid w:val="00B23722"/>
    <w:rsid w:val="00B24358"/>
    <w:rsid w:val="00B24A93"/>
    <w:rsid w:val="00B252F1"/>
    <w:rsid w:val="00B252FE"/>
    <w:rsid w:val="00B3176B"/>
    <w:rsid w:val="00B33615"/>
    <w:rsid w:val="00B35325"/>
    <w:rsid w:val="00B37DE6"/>
    <w:rsid w:val="00B463E3"/>
    <w:rsid w:val="00B528AB"/>
    <w:rsid w:val="00B558BA"/>
    <w:rsid w:val="00B55D2D"/>
    <w:rsid w:val="00B60BB1"/>
    <w:rsid w:val="00B6519C"/>
    <w:rsid w:val="00B656DA"/>
    <w:rsid w:val="00B65B56"/>
    <w:rsid w:val="00B66795"/>
    <w:rsid w:val="00B6769B"/>
    <w:rsid w:val="00B70640"/>
    <w:rsid w:val="00B71B1E"/>
    <w:rsid w:val="00B7361A"/>
    <w:rsid w:val="00B75D12"/>
    <w:rsid w:val="00B779EA"/>
    <w:rsid w:val="00B80E22"/>
    <w:rsid w:val="00B84A13"/>
    <w:rsid w:val="00B84D29"/>
    <w:rsid w:val="00B876B2"/>
    <w:rsid w:val="00B90C7C"/>
    <w:rsid w:val="00B93A46"/>
    <w:rsid w:val="00BA0F6A"/>
    <w:rsid w:val="00BB429F"/>
    <w:rsid w:val="00BB4474"/>
    <w:rsid w:val="00BB58EA"/>
    <w:rsid w:val="00BC1D7D"/>
    <w:rsid w:val="00BC57D8"/>
    <w:rsid w:val="00BC6B39"/>
    <w:rsid w:val="00BD09AC"/>
    <w:rsid w:val="00BD29CD"/>
    <w:rsid w:val="00BD3259"/>
    <w:rsid w:val="00BD5AF2"/>
    <w:rsid w:val="00BD5CA4"/>
    <w:rsid w:val="00BE0DE3"/>
    <w:rsid w:val="00BF0587"/>
    <w:rsid w:val="00BF1F69"/>
    <w:rsid w:val="00BF20FD"/>
    <w:rsid w:val="00BF2777"/>
    <w:rsid w:val="00BF41E6"/>
    <w:rsid w:val="00BF5122"/>
    <w:rsid w:val="00BF57D0"/>
    <w:rsid w:val="00BF6A09"/>
    <w:rsid w:val="00C0029F"/>
    <w:rsid w:val="00C01B47"/>
    <w:rsid w:val="00C020E6"/>
    <w:rsid w:val="00C0475A"/>
    <w:rsid w:val="00C0523A"/>
    <w:rsid w:val="00C07D60"/>
    <w:rsid w:val="00C1405F"/>
    <w:rsid w:val="00C16062"/>
    <w:rsid w:val="00C16987"/>
    <w:rsid w:val="00C17466"/>
    <w:rsid w:val="00C245F8"/>
    <w:rsid w:val="00C300F3"/>
    <w:rsid w:val="00C304C4"/>
    <w:rsid w:val="00C3191D"/>
    <w:rsid w:val="00C327A7"/>
    <w:rsid w:val="00C32925"/>
    <w:rsid w:val="00C34330"/>
    <w:rsid w:val="00C344A2"/>
    <w:rsid w:val="00C36458"/>
    <w:rsid w:val="00C409C0"/>
    <w:rsid w:val="00C40DB3"/>
    <w:rsid w:val="00C413D3"/>
    <w:rsid w:val="00C419C9"/>
    <w:rsid w:val="00C442CD"/>
    <w:rsid w:val="00C44989"/>
    <w:rsid w:val="00C44A5C"/>
    <w:rsid w:val="00C45AC6"/>
    <w:rsid w:val="00C50088"/>
    <w:rsid w:val="00C51B5C"/>
    <w:rsid w:val="00C527B1"/>
    <w:rsid w:val="00C55833"/>
    <w:rsid w:val="00C568CE"/>
    <w:rsid w:val="00C572B6"/>
    <w:rsid w:val="00C6325A"/>
    <w:rsid w:val="00C63DBC"/>
    <w:rsid w:val="00C67EEC"/>
    <w:rsid w:val="00C70C45"/>
    <w:rsid w:val="00C71C34"/>
    <w:rsid w:val="00C80DDB"/>
    <w:rsid w:val="00C80E19"/>
    <w:rsid w:val="00C867E4"/>
    <w:rsid w:val="00C87AAB"/>
    <w:rsid w:val="00C90E38"/>
    <w:rsid w:val="00C90ED0"/>
    <w:rsid w:val="00C92E55"/>
    <w:rsid w:val="00C93F27"/>
    <w:rsid w:val="00CA1004"/>
    <w:rsid w:val="00CA1245"/>
    <w:rsid w:val="00CA297D"/>
    <w:rsid w:val="00CA581D"/>
    <w:rsid w:val="00CA6AA4"/>
    <w:rsid w:val="00CB055F"/>
    <w:rsid w:val="00CB08E7"/>
    <w:rsid w:val="00CB3E0E"/>
    <w:rsid w:val="00CC03BC"/>
    <w:rsid w:val="00CC4ADC"/>
    <w:rsid w:val="00CC5A26"/>
    <w:rsid w:val="00CC6A44"/>
    <w:rsid w:val="00CD4650"/>
    <w:rsid w:val="00CD4D22"/>
    <w:rsid w:val="00CD6EA9"/>
    <w:rsid w:val="00CE33AB"/>
    <w:rsid w:val="00CE4F36"/>
    <w:rsid w:val="00CE522B"/>
    <w:rsid w:val="00CE6251"/>
    <w:rsid w:val="00CE7CBB"/>
    <w:rsid w:val="00CF2C01"/>
    <w:rsid w:val="00CF4D39"/>
    <w:rsid w:val="00CF4F64"/>
    <w:rsid w:val="00D027F5"/>
    <w:rsid w:val="00D03851"/>
    <w:rsid w:val="00D03C24"/>
    <w:rsid w:val="00D05AF7"/>
    <w:rsid w:val="00D05B0B"/>
    <w:rsid w:val="00D07DA3"/>
    <w:rsid w:val="00D10244"/>
    <w:rsid w:val="00D1248F"/>
    <w:rsid w:val="00D215FC"/>
    <w:rsid w:val="00D21B38"/>
    <w:rsid w:val="00D22F48"/>
    <w:rsid w:val="00D26B68"/>
    <w:rsid w:val="00D36ECC"/>
    <w:rsid w:val="00D40141"/>
    <w:rsid w:val="00D423E6"/>
    <w:rsid w:val="00D43382"/>
    <w:rsid w:val="00D438C7"/>
    <w:rsid w:val="00D46624"/>
    <w:rsid w:val="00D4780E"/>
    <w:rsid w:val="00D53998"/>
    <w:rsid w:val="00D56FC4"/>
    <w:rsid w:val="00D57E37"/>
    <w:rsid w:val="00D57ECE"/>
    <w:rsid w:val="00D626E5"/>
    <w:rsid w:val="00D62985"/>
    <w:rsid w:val="00D65E4A"/>
    <w:rsid w:val="00D67E01"/>
    <w:rsid w:val="00D7331A"/>
    <w:rsid w:val="00D75B2B"/>
    <w:rsid w:val="00D75D1A"/>
    <w:rsid w:val="00D75E6C"/>
    <w:rsid w:val="00D81FD9"/>
    <w:rsid w:val="00D82D1A"/>
    <w:rsid w:val="00D87C32"/>
    <w:rsid w:val="00D93280"/>
    <w:rsid w:val="00D933A6"/>
    <w:rsid w:val="00D9418D"/>
    <w:rsid w:val="00D946C2"/>
    <w:rsid w:val="00D947A0"/>
    <w:rsid w:val="00D96DE1"/>
    <w:rsid w:val="00DA4441"/>
    <w:rsid w:val="00DA5400"/>
    <w:rsid w:val="00DA68E3"/>
    <w:rsid w:val="00DB1659"/>
    <w:rsid w:val="00DB2A2B"/>
    <w:rsid w:val="00DB2E0A"/>
    <w:rsid w:val="00DB3303"/>
    <w:rsid w:val="00DB7F0F"/>
    <w:rsid w:val="00DC1C18"/>
    <w:rsid w:val="00DC5362"/>
    <w:rsid w:val="00DC5DDB"/>
    <w:rsid w:val="00DC6CB8"/>
    <w:rsid w:val="00DD12B3"/>
    <w:rsid w:val="00DD134E"/>
    <w:rsid w:val="00DD4848"/>
    <w:rsid w:val="00DD4B67"/>
    <w:rsid w:val="00DD5B53"/>
    <w:rsid w:val="00DD7E12"/>
    <w:rsid w:val="00DE011C"/>
    <w:rsid w:val="00DE20BD"/>
    <w:rsid w:val="00DE7576"/>
    <w:rsid w:val="00DE7923"/>
    <w:rsid w:val="00DE7CED"/>
    <w:rsid w:val="00DF408A"/>
    <w:rsid w:val="00DF5887"/>
    <w:rsid w:val="00DF6A0D"/>
    <w:rsid w:val="00E029E5"/>
    <w:rsid w:val="00E02E73"/>
    <w:rsid w:val="00E10A1E"/>
    <w:rsid w:val="00E141C2"/>
    <w:rsid w:val="00E1669D"/>
    <w:rsid w:val="00E17E17"/>
    <w:rsid w:val="00E24F00"/>
    <w:rsid w:val="00E26789"/>
    <w:rsid w:val="00E26A4C"/>
    <w:rsid w:val="00E31098"/>
    <w:rsid w:val="00E31AA2"/>
    <w:rsid w:val="00E335EA"/>
    <w:rsid w:val="00E34A45"/>
    <w:rsid w:val="00E34F32"/>
    <w:rsid w:val="00E52234"/>
    <w:rsid w:val="00E526F3"/>
    <w:rsid w:val="00E529DD"/>
    <w:rsid w:val="00E5516C"/>
    <w:rsid w:val="00E577C6"/>
    <w:rsid w:val="00E6014E"/>
    <w:rsid w:val="00E60392"/>
    <w:rsid w:val="00E60AF4"/>
    <w:rsid w:val="00E62B26"/>
    <w:rsid w:val="00E63C7E"/>
    <w:rsid w:val="00E65862"/>
    <w:rsid w:val="00E66479"/>
    <w:rsid w:val="00E70C8D"/>
    <w:rsid w:val="00E71875"/>
    <w:rsid w:val="00E7354D"/>
    <w:rsid w:val="00E7583C"/>
    <w:rsid w:val="00E773B2"/>
    <w:rsid w:val="00E808A0"/>
    <w:rsid w:val="00E81D25"/>
    <w:rsid w:val="00E8211B"/>
    <w:rsid w:val="00E92954"/>
    <w:rsid w:val="00E93B6E"/>
    <w:rsid w:val="00E94995"/>
    <w:rsid w:val="00E96385"/>
    <w:rsid w:val="00EA29C8"/>
    <w:rsid w:val="00EC025A"/>
    <w:rsid w:val="00EC0459"/>
    <w:rsid w:val="00EC0AE2"/>
    <w:rsid w:val="00EC1423"/>
    <w:rsid w:val="00EC1DE6"/>
    <w:rsid w:val="00EC2521"/>
    <w:rsid w:val="00EC2971"/>
    <w:rsid w:val="00ED1A4B"/>
    <w:rsid w:val="00ED2393"/>
    <w:rsid w:val="00ED6267"/>
    <w:rsid w:val="00EE3554"/>
    <w:rsid w:val="00EE46F3"/>
    <w:rsid w:val="00EF1B8D"/>
    <w:rsid w:val="00EF27EB"/>
    <w:rsid w:val="00EF2878"/>
    <w:rsid w:val="00EF553A"/>
    <w:rsid w:val="00EF70FE"/>
    <w:rsid w:val="00EF7F41"/>
    <w:rsid w:val="00F02647"/>
    <w:rsid w:val="00F0272E"/>
    <w:rsid w:val="00F04178"/>
    <w:rsid w:val="00F047CE"/>
    <w:rsid w:val="00F0512D"/>
    <w:rsid w:val="00F051C9"/>
    <w:rsid w:val="00F0598E"/>
    <w:rsid w:val="00F05E13"/>
    <w:rsid w:val="00F074EF"/>
    <w:rsid w:val="00F101B4"/>
    <w:rsid w:val="00F1021B"/>
    <w:rsid w:val="00F1080C"/>
    <w:rsid w:val="00F157F7"/>
    <w:rsid w:val="00F16699"/>
    <w:rsid w:val="00F22000"/>
    <w:rsid w:val="00F239F6"/>
    <w:rsid w:val="00F2623B"/>
    <w:rsid w:val="00F2758D"/>
    <w:rsid w:val="00F31596"/>
    <w:rsid w:val="00F4010B"/>
    <w:rsid w:val="00F41C7A"/>
    <w:rsid w:val="00F424FE"/>
    <w:rsid w:val="00F437A8"/>
    <w:rsid w:val="00F466AA"/>
    <w:rsid w:val="00F477F9"/>
    <w:rsid w:val="00F518E7"/>
    <w:rsid w:val="00F5692F"/>
    <w:rsid w:val="00F60589"/>
    <w:rsid w:val="00F62798"/>
    <w:rsid w:val="00F641F5"/>
    <w:rsid w:val="00F7247F"/>
    <w:rsid w:val="00F7556A"/>
    <w:rsid w:val="00F76BB7"/>
    <w:rsid w:val="00F80F79"/>
    <w:rsid w:val="00F81B71"/>
    <w:rsid w:val="00F81ECA"/>
    <w:rsid w:val="00F85D3F"/>
    <w:rsid w:val="00F94855"/>
    <w:rsid w:val="00F95836"/>
    <w:rsid w:val="00F97320"/>
    <w:rsid w:val="00FA1394"/>
    <w:rsid w:val="00FA6EB6"/>
    <w:rsid w:val="00FB0D3B"/>
    <w:rsid w:val="00FB3B7C"/>
    <w:rsid w:val="00FB4CEF"/>
    <w:rsid w:val="00FB4F02"/>
    <w:rsid w:val="00FB65E9"/>
    <w:rsid w:val="00FB6928"/>
    <w:rsid w:val="00FB6C0E"/>
    <w:rsid w:val="00FB6FED"/>
    <w:rsid w:val="00FB782D"/>
    <w:rsid w:val="00FD404A"/>
    <w:rsid w:val="00FD61B9"/>
    <w:rsid w:val="00FD7CE1"/>
    <w:rsid w:val="00FE385A"/>
    <w:rsid w:val="00FE3971"/>
    <w:rsid w:val="00FE789E"/>
    <w:rsid w:val="00FF4765"/>
    <w:rsid w:val="00FF4A4D"/>
    <w:rsid w:val="00FF5CFF"/>
    <w:rsid w:val="00FF76B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4D3CF"/>
  <w15:docId w15:val="{5D62A660-E2C7-44DE-B987-D711CD541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5897"/>
    <w:pPr>
      <w:spacing w:after="160" w:line="259" w:lineRule="auto"/>
    </w:pPr>
    <w:rPr>
      <w:rFonts w:ascii="Times New Roman" w:hAnsi="Times New Roman"/>
      <w:sz w:val="24"/>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658AD"/>
    <w:rPr>
      <w:color w:val="0000FF"/>
      <w:u w:val="single"/>
    </w:rPr>
  </w:style>
  <w:style w:type="paragraph" w:styleId="ListParagraph">
    <w:name w:val="List Paragraph"/>
    <w:basedOn w:val="Normal"/>
    <w:link w:val="ListParagraphChar"/>
    <w:uiPriority w:val="34"/>
    <w:qFormat/>
    <w:rsid w:val="00871845"/>
    <w:pPr>
      <w:ind w:left="720"/>
      <w:contextualSpacing/>
    </w:pPr>
    <w:rPr>
      <w:rFonts w:ascii="Calibri" w:hAnsi="Calibri"/>
    </w:rPr>
  </w:style>
  <w:style w:type="paragraph" w:customStyle="1" w:styleId="Default">
    <w:name w:val="Default"/>
    <w:rsid w:val="00DB2E0A"/>
    <w:pPr>
      <w:autoSpaceDE w:val="0"/>
      <w:autoSpaceDN w:val="0"/>
      <w:adjustRightInd w:val="0"/>
    </w:pPr>
    <w:rPr>
      <w:rFonts w:ascii="Times New Roman" w:hAnsi="Times New Roman"/>
      <w:color w:val="000000"/>
      <w:sz w:val="24"/>
      <w:szCs w:val="24"/>
      <w:lang w:val="en-US" w:eastAsia="en-US"/>
    </w:rPr>
  </w:style>
  <w:style w:type="paragraph" w:styleId="NoSpacing">
    <w:name w:val="No Spacing"/>
    <w:uiPriority w:val="1"/>
    <w:qFormat/>
    <w:rsid w:val="00457C6A"/>
    <w:pPr>
      <w:ind w:left="274"/>
      <w:jc w:val="both"/>
    </w:pPr>
    <w:rPr>
      <w:rFonts w:ascii="Times New Roman" w:hAnsi="Times New Roman"/>
      <w:sz w:val="24"/>
      <w:szCs w:val="24"/>
      <w:lang w:val="en-US" w:eastAsia="en-US"/>
    </w:rPr>
  </w:style>
  <w:style w:type="paragraph" w:styleId="BalloonText">
    <w:name w:val="Balloon Text"/>
    <w:basedOn w:val="Normal"/>
    <w:link w:val="BalloonTextChar"/>
    <w:uiPriority w:val="99"/>
    <w:semiHidden/>
    <w:unhideWhenUsed/>
    <w:rsid w:val="00457C6A"/>
    <w:pPr>
      <w:spacing w:after="0" w:line="240" w:lineRule="auto"/>
    </w:pPr>
    <w:rPr>
      <w:rFonts w:ascii="Tahoma" w:hAnsi="Tahoma"/>
      <w:sz w:val="16"/>
      <w:szCs w:val="16"/>
    </w:rPr>
  </w:style>
  <w:style w:type="character" w:customStyle="1" w:styleId="BalloonTextChar">
    <w:name w:val="Balloon Text Char"/>
    <w:link w:val="BalloonText"/>
    <w:uiPriority w:val="99"/>
    <w:semiHidden/>
    <w:rsid w:val="00457C6A"/>
    <w:rPr>
      <w:rFonts w:ascii="Tahoma" w:eastAsia="Calibri" w:hAnsi="Tahoma" w:cs="Tahoma"/>
      <w:sz w:val="16"/>
      <w:szCs w:val="16"/>
    </w:rPr>
  </w:style>
  <w:style w:type="paragraph" w:styleId="Header">
    <w:name w:val="header"/>
    <w:basedOn w:val="Normal"/>
    <w:link w:val="HeaderChar"/>
    <w:uiPriority w:val="99"/>
    <w:unhideWhenUsed/>
    <w:rsid w:val="00BB429F"/>
    <w:pPr>
      <w:tabs>
        <w:tab w:val="center" w:pos="4513"/>
        <w:tab w:val="right" w:pos="9026"/>
      </w:tabs>
      <w:spacing w:after="0" w:line="240" w:lineRule="auto"/>
    </w:pPr>
    <w:rPr>
      <w:szCs w:val="20"/>
    </w:rPr>
  </w:style>
  <w:style w:type="character" w:customStyle="1" w:styleId="HeaderChar">
    <w:name w:val="Header Char"/>
    <w:link w:val="Header"/>
    <w:uiPriority w:val="99"/>
    <w:rsid w:val="00BB429F"/>
    <w:rPr>
      <w:rFonts w:ascii="Times New Roman" w:eastAsia="Calibri" w:hAnsi="Times New Roman" w:cs="Times New Roman"/>
      <w:sz w:val="24"/>
    </w:rPr>
  </w:style>
  <w:style w:type="paragraph" w:styleId="Footer">
    <w:name w:val="footer"/>
    <w:basedOn w:val="Normal"/>
    <w:link w:val="FooterChar"/>
    <w:uiPriority w:val="99"/>
    <w:unhideWhenUsed/>
    <w:rsid w:val="00BB429F"/>
    <w:pPr>
      <w:tabs>
        <w:tab w:val="center" w:pos="4513"/>
        <w:tab w:val="right" w:pos="9026"/>
      </w:tabs>
      <w:spacing w:after="0" w:line="240" w:lineRule="auto"/>
    </w:pPr>
    <w:rPr>
      <w:szCs w:val="20"/>
    </w:rPr>
  </w:style>
  <w:style w:type="character" w:customStyle="1" w:styleId="FooterChar">
    <w:name w:val="Footer Char"/>
    <w:link w:val="Footer"/>
    <w:uiPriority w:val="99"/>
    <w:rsid w:val="00BB429F"/>
    <w:rPr>
      <w:rFonts w:ascii="Times New Roman" w:eastAsia="Calibri" w:hAnsi="Times New Roman" w:cs="Times New Roman"/>
      <w:sz w:val="24"/>
    </w:rPr>
  </w:style>
  <w:style w:type="character" w:styleId="PageNumber">
    <w:name w:val="page number"/>
    <w:basedOn w:val="DefaultParagraphFont"/>
    <w:rsid w:val="00A811E9"/>
  </w:style>
  <w:style w:type="character" w:customStyle="1" w:styleId="ListParagraphChar">
    <w:name w:val="List Paragraph Char"/>
    <w:link w:val="ListParagraph"/>
    <w:locked/>
    <w:rsid w:val="00BB58EA"/>
    <w:rPr>
      <w:rFonts w:eastAsia="Calibri"/>
      <w:sz w:val="24"/>
      <w:szCs w:val="22"/>
      <w:lang w:val="en-US" w:eastAsia="en-US" w:bidi="ar-SA"/>
    </w:rPr>
  </w:style>
  <w:style w:type="paragraph" w:styleId="BodyText">
    <w:name w:val="Body Text"/>
    <w:basedOn w:val="Normal"/>
    <w:link w:val="BodyTextChar"/>
    <w:rsid w:val="00A02C78"/>
    <w:pPr>
      <w:spacing w:after="0" w:line="240" w:lineRule="auto"/>
      <w:jc w:val="center"/>
    </w:pPr>
    <w:rPr>
      <w:rFonts w:ascii="Calibri" w:hAnsi="Calibri"/>
      <w:szCs w:val="20"/>
    </w:rPr>
  </w:style>
  <w:style w:type="character" w:customStyle="1" w:styleId="BodyTextChar">
    <w:name w:val="Body Text Char"/>
    <w:link w:val="BodyText"/>
    <w:rsid w:val="00A02C78"/>
    <w:rPr>
      <w:sz w:val="24"/>
      <w:lang w:val="en-US" w:eastAsia="en-US" w:bidi="ar-SA"/>
    </w:rPr>
  </w:style>
  <w:style w:type="table" w:customStyle="1" w:styleId="LightShading1">
    <w:name w:val="Light Shading1"/>
    <w:basedOn w:val="TableNormal"/>
    <w:uiPriority w:val="60"/>
    <w:rsid w:val="008C41F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1">
    <w:name w:val="Medium List 11"/>
    <w:basedOn w:val="TableNormal"/>
    <w:uiPriority w:val="65"/>
    <w:rsid w:val="0040086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DengXian Light"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TableGrid">
    <w:name w:val="Table Grid"/>
    <w:basedOn w:val="TableNormal"/>
    <w:uiPriority w:val="59"/>
    <w:rsid w:val="00D96D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A42546"/>
    <w:pPr>
      <w:spacing w:after="0"/>
      <w:jc w:val="center"/>
    </w:pPr>
    <w:rPr>
      <w:noProof/>
    </w:rPr>
  </w:style>
  <w:style w:type="character" w:customStyle="1" w:styleId="EndNoteBibliographyTitleChar">
    <w:name w:val="EndNote Bibliography Title Char"/>
    <w:link w:val="EndNoteBibliographyTitle"/>
    <w:rsid w:val="00A42546"/>
    <w:rPr>
      <w:rFonts w:ascii="Times New Roman" w:hAnsi="Times New Roman"/>
      <w:noProof/>
      <w:sz w:val="24"/>
      <w:szCs w:val="22"/>
      <w:lang w:val="id-ID" w:eastAsia="en-US"/>
    </w:rPr>
  </w:style>
  <w:style w:type="paragraph" w:customStyle="1" w:styleId="EndNoteBibliography">
    <w:name w:val="EndNote Bibliography"/>
    <w:basedOn w:val="Normal"/>
    <w:link w:val="EndNoteBibliographyChar"/>
    <w:rsid w:val="00A42546"/>
    <w:pPr>
      <w:spacing w:line="240" w:lineRule="auto"/>
      <w:jc w:val="both"/>
    </w:pPr>
    <w:rPr>
      <w:noProof/>
    </w:rPr>
  </w:style>
  <w:style w:type="character" w:customStyle="1" w:styleId="EndNoteBibliographyChar">
    <w:name w:val="EndNote Bibliography Char"/>
    <w:link w:val="EndNoteBibliography"/>
    <w:rsid w:val="00A42546"/>
    <w:rPr>
      <w:rFonts w:ascii="Times New Roman" w:hAnsi="Times New Roman"/>
      <w:noProof/>
      <w:sz w:val="24"/>
      <w:szCs w:val="22"/>
      <w:lang w:val="id-ID" w:eastAsia="en-US"/>
    </w:rPr>
  </w:style>
  <w:style w:type="character" w:styleId="PlaceholderText">
    <w:name w:val="Placeholder Text"/>
    <w:uiPriority w:val="99"/>
    <w:semiHidden/>
    <w:rsid w:val="0041169B"/>
    <w:rPr>
      <w:color w:val="808080"/>
    </w:rPr>
  </w:style>
  <w:style w:type="paragraph" w:styleId="Bibliography">
    <w:name w:val="Bibliography"/>
    <w:basedOn w:val="Normal"/>
    <w:next w:val="Normal"/>
    <w:uiPriority w:val="37"/>
    <w:unhideWhenUsed/>
    <w:rsid w:val="00E34F32"/>
    <w:pPr>
      <w:tabs>
        <w:tab w:val="left" w:pos="384"/>
      </w:tabs>
      <w:spacing w:after="0" w:line="240" w:lineRule="auto"/>
      <w:ind w:left="384" w:hanging="384"/>
    </w:pPr>
  </w:style>
  <w:style w:type="character" w:styleId="FollowedHyperlink">
    <w:name w:val="FollowedHyperlink"/>
    <w:basedOn w:val="DefaultParagraphFont"/>
    <w:uiPriority w:val="99"/>
    <w:semiHidden/>
    <w:unhideWhenUsed/>
    <w:rsid w:val="00C867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257053">
      <w:bodyDiv w:val="1"/>
      <w:marLeft w:val="0"/>
      <w:marRight w:val="0"/>
      <w:marTop w:val="0"/>
      <w:marBottom w:val="0"/>
      <w:divBdr>
        <w:top w:val="none" w:sz="0" w:space="0" w:color="auto"/>
        <w:left w:val="none" w:sz="0" w:space="0" w:color="auto"/>
        <w:bottom w:val="none" w:sz="0" w:space="0" w:color="auto"/>
        <w:right w:val="none" w:sz="0" w:space="0" w:color="auto"/>
      </w:divBdr>
    </w:div>
    <w:div w:id="1905098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41873-8F68-424A-B373-4EC346DB9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8</Pages>
  <Words>4187</Words>
  <Characters>23866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27998</CharactersWithSpaces>
  <SharedDoc>false</SharedDoc>
  <HLinks>
    <vt:vector size="12" baseType="variant">
      <vt:variant>
        <vt:i4>21</vt:i4>
      </vt:variant>
      <vt:variant>
        <vt:i4>21</vt:i4>
      </vt:variant>
      <vt:variant>
        <vt:i4>0</vt:i4>
      </vt:variant>
      <vt:variant>
        <vt:i4>5</vt:i4>
      </vt:variant>
      <vt:variant>
        <vt:lpwstr>http://dia-installer.de/</vt:lpwstr>
      </vt:variant>
      <vt:variant>
        <vt:lpwstr/>
      </vt:variant>
      <vt:variant>
        <vt:i4>3604606</vt:i4>
      </vt:variant>
      <vt:variant>
        <vt:i4>0</vt:i4>
      </vt:variant>
      <vt:variant>
        <vt:i4>0</vt:i4>
      </vt:variant>
      <vt:variant>
        <vt:i4>5</vt:i4>
      </vt:variant>
      <vt:variant>
        <vt:lpwstr>https://creativecommons.org/licenses/by-sa/4.0/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asa</dc:creator>
  <cp:keywords/>
  <dc:description/>
  <cp:lastModifiedBy>acer e5</cp:lastModifiedBy>
  <cp:revision>3</cp:revision>
  <cp:lastPrinted>2021-07-29T14:21:00Z</cp:lastPrinted>
  <dcterms:created xsi:type="dcterms:W3CDTF">2021-07-26T12:38:00Z</dcterms:created>
  <dcterms:modified xsi:type="dcterms:W3CDTF">2021-07-29T16:28:00Z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id="jSdnvCvD"/&gt;&lt;style id="http://www.zotero.org/styles/ieee" locale="en-US" hasBibliography="1" bibliographyStyleHasBeenSet="1"/&gt;&lt;prefs&gt;&lt;pref name="fieldType" value="Field"/&gt;&lt;pref name="storeRefere</vt:lpwstr>
  </property>
  <property fmtid="{D5CDD505-2E9C-101B-9397-08002B2CF9AE}" pid="3" name="ZOTERO_PREF_2">
    <vt:lpwstr>nces" value="true"/&gt;&lt;pref name="automaticJournalAbbreviations" value="true"/&gt;&lt;/prefs&gt;&lt;/data&gt;</vt:lpwstr>
  </property>
</Properties>
</file>